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B207B" w14:textId="77777777" w:rsidR="00E81491" w:rsidRPr="0083073F" w:rsidRDefault="00E81491" w:rsidP="00DB5693">
      <w:pPr>
        <w:spacing w:before="0"/>
        <w:jc w:val="center"/>
        <w:rPr>
          <w:b/>
          <w:bCs/>
          <w:spacing w:val="20"/>
        </w:rPr>
      </w:pPr>
      <w:bookmarkStart w:id="0" w:name="_Toc119910771"/>
      <w:r w:rsidRPr="0083073F">
        <w:rPr>
          <w:spacing w:val="20"/>
          <w:sz w:val="22"/>
          <w:szCs w:val="22"/>
        </w:rPr>
        <w:t>МИНИСТЕРСТВО НАУКИ И ВЫСШЕГО ОБРАЗОВАНИЯ РОССИЙСКОЙ ФЕДЕРАЦИИ</w:t>
      </w:r>
    </w:p>
    <w:p w14:paraId="377A05AC" w14:textId="77777777" w:rsidR="00E81491" w:rsidRPr="0083073F" w:rsidRDefault="00E81491" w:rsidP="00DB5693">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5F385C0B" w14:textId="77777777" w:rsidR="00E81491" w:rsidRPr="009C0151" w:rsidRDefault="00E81491" w:rsidP="00DB5693">
      <w:pPr>
        <w:spacing w:before="0"/>
        <w:jc w:val="center"/>
        <w:rPr>
          <w:spacing w:val="50"/>
        </w:rPr>
      </w:pPr>
      <w:r w:rsidRPr="00272A37">
        <w:rPr>
          <w:spacing w:val="50"/>
        </w:rPr>
        <w:t>«Национальный исследовательский ядерный университет «МИФИ»</w:t>
      </w:r>
    </w:p>
    <w:p w14:paraId="102FF38E" w14:textId="77777777" w:rsidR="00E81491" w:rsidRPr="007D5642" w:rsidRDefault="00E81491" w:rsidP="00DB5693">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1A9F5519" w14:textId="77777777" w:rsidR="00E81491" w:rsidRPr="007D5642" w:rsidRDefault="00E81491" w:rsidP="00DB5693">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6D9050A2" w14:textId="77777777" w:rsidR="00E81491" w:rsidRPr="00A85252" w:rsidRDefault="00E81491" w:rsidP="00DB5693">
      <w:pPr>
        <w:spacing w:before="0"/>
        <w:jc w:val="center"/>
        <w:rPr>
          <w:caps/>
          <w:spacing w:val="16"/>
          <w:sz w:val="16"/>
          <w:szCs w:val="16"/>
        </w:rPr>
      </w:pPr>
      <w:r w:rsidRPr="007D5642">
        <w:rPr>
          <w:rFonts w:ascii="Book Antiqua" w:hAnsi="Book Antiqua" w:cs="Book Antiqua"/>
          <w:b/>
          <w:bCs/>
          <w:sz w:val="26"/>
          <w:szCs w:val="26"/>
        </w:rPr>
        <w:t>(ИАТЭ НИЯУ МИФИ)</w:t>
      </w:r>
    </w:p>
    <w:p w14:paraId="54724BAA" w14:textId="77777777" w:rsidR="00E81491" w:rsidRPr="00023E6D" w:rsidRDefault="00E81491" w:rsidP="00DB5693">
      <w:pPr>
        <w:spacing w:before="0"/>
        <w:ind w:right="-5"/>
        <w:jc w:val="center"/>
        <w:rPr>
          <w:sz w:val="28"/>
          <w:szCs w:val="28"/>
        </w:rPr>
      </w:pPr>
    </w:p>
    <w:p w14:paraId="3FCD997E" w14:textId="77777777" w:rsidR="00E81491" w:rsidRPr="00023E6D" w:rsidRDefault="00E81491" w:rsidP="00DB5693">
      <w:pPr>
        <w:spacing w:before="0"/>
        <w:ind w:right="-5"/>
        <w:jc w:val="center"/>
        <w:rPr>
          <w:b/>
          <w:bCs/>
          <w:color w:val="000000"/>
          <w:sz w:val="28"/>
          <w:szCs w:val="28"/>
        </w:rPr>
      </w:pPr>
      <w:r w:rsidRPr="00023E6D">
        <w:rPr>
          <w:b/>
          <w:bCs/>
          <w:color w:val="000000"/>
          <w:sz w:val="28"/>
          <w:szCs w:val="28"/>
        </w:rPr>
        <w:t>ОТДЕЛЕНИЕ БИОТЕХНОЛОГИЙ</w:t>
      </w:r>
    </w:p>
    <w:p w14:paraId="4D863D5B" w14:textId="77777777" w:rsidR="00E81491" w:rsidRPr="00023E6D" w:rsidRDefault="00E81491" w:rsidP="00DB5693">
      <w:pPr>
        <w:spacing w:before="0"/>
        <w:ind w:right="-5"/>
        <w:jc w:val="center"/>
        <w:rPr>
          <w:color w:val="000000"/>
          <w:sz w:val="28"/>
          <w:szCs w:val="28"/>
        </w:rPr>
      </w:pPr>
    </w:p>
    <w:p w14:paraId="31ECA9F2" w14:textId="77777777" w:rsidR="00E81491" w:rsidRPr="00023E6D" w:rsidRDefault="00E81491" w:rsidP="00DB5693">
      <w:pPr>
        <w:spacing w:before="0"/>
        <w:rPr>
          <w:rFonts w:ascii="Book Antiqua" w:hAnsi="Book Antiqua" w:cs="Book Antiqua"/>
          <w:b/>
          <w:bCs/>
          <w:color w:val="000000"/>
        </w:rPr>
      </w:pPr>
    </w:p>
    <w:p w14:paraId="5F40733E" w14:textId="77777777" w:rsidR="00E81491" w:rsidRPr="00032064" w:rsidRDefault="00E81491" w:rsidP="00DB5693">
      <w:pPr>
        <w:spacing w:before="0"/>
        <w:rPr>
          <w:rFonts w:ascii="Book Antiqua" w:hAnsi="Book Antiqua" w:cs="Book Antiqua"/>
          <w:b/>
          <w:bCs/>
        </w:rPr>
      </w:pPr>
    </w:p>
    <w:tbl>
      <w:tblPr>
        <w:tblW w:w="4678" w:type="dxa"/>
        <w:tblInd w:w="-106" w:type="dxa"/>
        <w:tblLook w:val="00A0" w:firstRow="1" w:lastRow="0" w:firstColumn="1" w:lastColumn="0" w:noHBand="0" w:noVBand="0"/>
      </w:tblPr>
      <w:tblGrid>
        <w:gridCol w:w="4678"/>
      </w:tblGrid>
      <w:tr w:rsidR="00E81491" w:rsidRPr="00032064" w14:paraId="4D2C8FE2" w14:textId="77777777">
        <w:tc>
          <w:tcPr>
            <w:tcW w:w="4678" w:type="dxa"/>
          </w:tcPr>
          <w:p w14:paraId="4691F28E" w14:textId="77777777" w:rsidR="00E81491" w:rsidRPr="004C00FA" w:rsidRDefault="00E81491" w:rsidP="004C00FA">
            <w:pPr>
              <w:spacing w:before="0"/>
              <w:rPr>
                <w:sz w:val="28"/>
                <w:szCs w:val="28"/>
              </w:rPr>
            </w:pPr>
            <w:r w:rsidRPr="004C00FA">
              <w:rPr>
                <w:sz w:val="28"/>
                <w:szCs w:val="28"/>
              </w:rPr>
              <w:t xml:space="preserve">Утверждено на заседании </w:t>
            </w:r>
          </w:p>
          <w:p w14:paraId="6813140A" w14:textId="77777777" w:rsidR="00E81491" w:rsidRPr="004C00FA" w:rsidRDefault="00E81491" w:rsidP="004C00FA">
            <w:pPr>
              <w:spacing w:before="0"/>
              <w:rPr>
                <w:sz w:val="28"/>
                <w:szCs w:val="28"/>
              </w:rPr>
            </w:pPr>
            <w:r w:rsidRPr="004C00FA">
              <w:rPr>
                <w:sz w:val="28"/>
                <w:szCs w:val="28"/>
              </w:rPr>
              <w:t>УМС ИАТЭ НИЯУ МИФИ</w:t>
            </w:r>
          </w:p>
          <w:p w14:paraId="3EF4B766" w14:textId="25457581" w:rsidR="00E81491" w:rsidRPr="004C00FA" w:rsidRDefault="00E81491" w:rsidP="004C00FA">
            <w:pPr>
              <w:spacing w:before="0"/>
              <w:rPr>
                <w:sz w:val="28"/>
                <w:szCs w:val="28"/>
              </w:rPr>
            </w:pPr>
            <w:r w:rsidRPr="004C00FA">
              <w:rPr>
                <w:sz w:val="28"/>
                <w:szCs w:val="28"/>
              </w:rPr>
              <w:t xml:space="preserve">Протокол от </w:t>
            </w:r>
            <w:r w:rsidR="008B6071">
              <w:rPr>
                <w:sz w:val="28"/>
                <w:szCs w:val="28"/>
              </w:rPr>
              <w:t>28.08.2023 № 23.8</w:t>
            </w:r>
            <w:bookmarkStart w:id="1" w:name="_GoBack"/>
            <w:bookmarkEnd w:id="1"/>
          </w:p>
        </w:tc>
      </w:tr>
    </w:tbl>
    <w:p w14:paraId="4198A40C" w14:textId="77777777" w:rsidR="00E81491" w:rsidRPr="00032064" w:rsidRDefault="00E81491" w:rsidP="00DB5693">
      <w:pPr>
        <w:spacing w:before="0"/>
        <w:rPr>
          <w:rFonts w:ascii="Book Antiqua" w:hAnsi="Book Antiqua" w:cs="Book Antiqua"/>
          <w:b/>
          <w:bCs/>
        </w:rPr>
      </w:pPr>
    </w:p>
    <w:p w14:paraId="17DA3D20" w14:textId="77777777" w:rsidR="00E81491" w:rsidRDefault="00E81491" w:rsidP="00DB5693">
      <w:pPr>
        <w:spacing w:before="0"/>
        <w:jc w:val="right"/>
      </w:pPr>
    </w:p>
    <w:p w14:paraId="2A67A328" w14:textId="77777777" w:rsidR="00E81491" w:rsidRDefault="00E81491" w:rsidP="00DB5693">
      <w:pPr>
        <w:spacing w:before="0"/>
        <w:jc w:val="right"/>
      </w:pPr>
    </w:p>
    <w:p w14:paraId="64EB07A7" w14:textId="77777777" w:rsidR="00E81491" w:rsidRDefault="00E81491" w:rsidP="00DB5693">
      <w:pPr>
        <w:spacing w:before="0"/>
        <w:jc w:val="right"/>
      </w:pPr>
    </w:p>
    <w:p w14:paraId="27916E82" w14:textId="77777777" w:rsidR="00E81491" w:rsidRDefault="00E81491" w:rsidP="00DB5693">
      <w:pPr>
        <w:spacing w:before="0"/>
        <w:jc w:val="right"/>
      </w:pPr>
    </w:p>
    <w:p w14:paraId="114926BB" w14:textId="77777777" w:rsidR="00E81491" w:rsidRDefault="00E81491" w:rsidP="00DB5693">
      <w:pPr>
        <w:spacing w:before="0"/>
        <w:jc w:val="right"/>
      </w:pPr>
    </w:p>
    <w:p w14:paraId="3E5F7B92" w14:textId="77777777" w:rsidR="00E81491" w:rsidRDefault="00E81491" w:rsidP="00DB5693">
      <w:pPr>
        <w:spacing w:before="0"/>
        <w:jc w:val="right"/>
      </w:pPr>
    </w:p>
    <w:p w14:paraId="70146D3F" w14:textId="77777777" w:rsidR="00E81491" w:rsidRDefault="00E81491" w:rsidP="00DB5693">
      <w:pPr>
        <w:spacing w:before="0"/>
        <w:jc w:val="right"/>
      </w:pPr>
    </w:p>
    <w:p w14:paraId="5AB00897" w14:textId="77777777" w:rsidR="00E81491" w:rsidRDefault="00E81491" w:rsidP="00DB5693">
      <w:pPr>
        <w:spacing w:before="0"/>
        <w:jc w:val="right"/>
      </w:pPr>
    </w:p>
    <w:p w14:paraId="2E4668B1" w14:textId="77777777" w:rsidR="00E81491" w:rsidRDefault="00E81491" w:rsidP="00DB5693">
      <w:pPr>
        <w:spacing w:before="0"/>
        <w:jc w:val="right"/>
      </w:pPr>
    </w:p>
    <w:p w14:paraId="5E2B0DFD" w14:textId="77777777" w:rsidR="00E81491" w:rsidRPr="00DB5693" w:rsidRDefault="00E81491" w:rsidP="00DB5693">
      <w:pPr>
        <w:widowControl w:val="0"/>
        <w:autoSpaceDE w:val="0"/>
        <w:autoSpaceDN w:val="0"/>
        <w:adjustRightInd w:val="0"/>
        <w:spacing w:before="0"/>
        <w:jc w:val="center"/>
        <w:rPr>
          <w:b/>
          <w:bCs/>
          <w:sz w:val="32"/>
          <w:szCs w:val="32"/>
        </w:rPr>
      </w:pPr>
      <w:r w:rsidRPr="00DB5693">
        <w:rPr>
          <w:b/>
          <w:bCs/>
          <w:sz w:val="32"/>
          <w:szCs w:val="32"/>
        </w:rPr>
        <w:t>ФОНД ОЦЕНОЧНЫХ СРЕДСТВ</w:t>
      </w:r>
    </w:p>
    <w:p w14:paraId="34C48BE3" w14:textId="77777777" w:rsidR="00E81491" w:rsidRPr="00997936" w:rsidRDefault="00E81491" w:rsidP="00DB5693">
      <w:pPr>
        <w:spacing w:before="0"/>
        <w:jc w:val="center"/>
        <w:rPr>
          <w:b/>
          <w:bCs/>
          <w:sz w:val="28"/>
          <w:szCs w:val="28"/>
        </w:rPr>
      </w:pPr>
      <w:r>
        <w:rPr>
          <w:b/>
          <w:bCs/>
          <w:sz w:val="28"/>
          <w:szCs w:val="28"/>
        </w:rPr>
        <w:t>по дисциплине</w:t>
      </w:r>
    </w:p>
    <w:p w14:paraId="7337494C" w14:textId="77777777" w:rsidR="00E81491" w:rsidRPr="00BD14EB" w:rsidRDefault="00E81491" w:rsidP="00DB5693">
      <w:pPr>
        <w:spacing w:before="0"/>
        <w:rPr>
          <w:sz w:val="28"/>
          <w:szCs w:val="28"/>
        </w:rPr>
      </w:pPr>
    </w:p>
    <w:tbl>
      <w:tblPr>
        <w:tblW w:w="0" w:type="auto"/>
        <w:tblInd w:w="-106" w:type="dxa"/>
        <w:tblLook w:val="00A0" w:firstRow="1" w:lastRow="0" w:firstColumn="1" w:lastColumn="0" w:noHBand="0" w:noVBand="0"/>
      </w:tblPr>
      <w:tblGrid>
        <w:gridCol w:w="10136"/>
      </w:tblGrid>
      <w:tr w:rsidR="00E81491" w:rsidRPr="0052194D" w14:paraId="4BF0F462" w14:textId="77777777">
        <w:tc>
          <w:tcPr>
            <w:tcW w:w="10136" w:type="dxa"/>
            <w:tcBorders>
              <w:bottom w:val="single" w:sz="4" w:space="0" w:color="auto"/>
            </w:tcBorders>
          </w:tcPr>
          <w:p w14:paraId="2B03CD8A" w14:textId="77777777" w:rsidR="00E81491" w:rsidRPr="005505E4" w:rsidRDefault="00E81491" w:rsidP="00334AFC">
            <w:pPr>
              <w:spacing w:before="0"/>
              <w:jc w:val="center"/>
              <w:rPr>
                <w:b/>
                <w:bCs/>
                <w:sz w:val="28"/>
                <w:szCs w:val="28"/>
              </w:rPr>
            </w:pPr>
            <w:r>
              <w:rPr>
                <w:b/>
                <w:bCs/>
                <w:color w:val="000000"/>
                <w:sz w:val="28"/>
                <w:szCs w:val="28"/>
              </w:rPr>
              <w:t xml:space="preserve">Трансфер </w:t>
            </w:r>
            <w:r w:rsidR="00334AFC">
              <w:rPr>
                <w:b/>
                <w:bCs/>
                <w:color w:val="000000"/>
                <w:sz w:val="28"/>
                <w:szCs w:val="28"/>
              </w:rPr>
              <w:t>аналитических методик</w:t>
            </w:r>
          </w:p>
        </w:tc>
      </w:tr>
      <w:tr w:rsidR="00E81491" w14:paraId="1C57A7C0" w14:textId="77777777">
        <w:tc>
          <w:tcPr>
            <w:tcW w:w="10136" w:type="dxa"/>
            <w:tcBorders>
              <w:top w:val="single" w:sz="4" w:space="0" w:color="auto"/>
            </w:tcBorders>
          </w:tcPr>
          <w:p w14:paraId="75DC37DA" w14:textId="77777777" w:rsidR="00E81491" w:rsidRPr="000E1643" w:rsidRDefault="00E81491" w:rsidP="00DB5693">
            <w:pPr>
              <w:spacing w:before="0"/>
              <w:jc w:val="center"/>
              <w:rPr>
                <w:i/>
                <w:iCs/>
                <w:sz w:val="20"/>
                <w:szCs w:val="20"/>
              </w:rPr>
            </w:pPr>
            <w:r w:rsidRPr="000E1643">
              <w:rPr>
                <w:i/>
                <w:iCs/>
                <w:sz w:val="20"/>
                <w:szCs w:val="20"/>
              </w:rPr>
              <w:t>название дисциплины</w:t>
            </w:r>
          </w:p>
        </w:tc>
      </w:tr>
      <w:tr w:rsidR="00E81491" w14:paraId="318FD2DD" w14:textId="77777777">
        <w:tc>
          <w:tcPr>
            <w:tcW w:w="10136" w:type="dxa"/>
          </w:tcPr>
          <w:p w14:paraId="69CB2679" w14:textId="77777777" w:rsidR="00E81491" w:rsidRDefault="00E81491" w:rsidP="00DB5693">
            <w:pPr>
              <w:spacing w:before="0"/>
            </w:pPr>
          </w:p>
        </w:tc>
      </w:tr>
      <w:tr w:rsidR="00E81491" w:rsidRPr="00BD14EB" w14:paraId="1231A6D2" w14:textId="77777777">
        <w:tc>
          <w:tcPr>
            <w:tcW w:w="10136" w:type="dxa"/>
          </w:tcPr>
          <w:p w14:paraId="75993921" w14:textId="77777777" w:rsidR="00E81491" w:rsidRPr="000E4345" w:rsidRDefault="00E81491" w:rsidP="00DB5693">
            <w:pPr>
              <w:spacing w:before="0"/>
              <w:jc w:val="center"/>
              <w:rPr>
                <w:color w:val="000000"/>
                <w:sz w:val="28"/>
                <w:szCs w:val="28"/>
              </w:rPr>
            </w:pPr>
            <w:r w:rsidRPr="000E4345">
              <w:rPr>
                <w:color w:val="000000"/>
                <w:sz w:val="28"/>
                <w:szCs w:val="28"/>
              </w:rPr>
              <w:t>для студентов направления подготовки</w:t>
            </w:r>
          </w:p>
        </w:tc>
      </w:tr>
      <w:tr w:rsidR="00E81491" w:rsidRPr="00BD14EB" w14:paraId="5274ADA2" w14:textId="77777777">
        <w:tc>
          <w:tcPr>
            <w:tcW w:w="10136" w:type="dxa"/>
          </w:tcPr>
          <w:p w14:paraId="15D97546" w14:textId="77777777" w:rsidR="00E81491" w:rsidRPr="000E4345" w:rsidRDefault="00E81491" w:rsidP="00DB5693">
            <w:pPr>
              <w:spacing w:before="0"/>
              <w:rPr>
                <w:color w:val="000000"/>
                <w:sz w:val="28"/>
                <w:szCs w:val="28"/>
              </w:rPr>
            </w:pPr>
          </w:p>
        </w:tc>
      </w:tr>
      <w:tr w:rsidR="00E81491" w:rsidRPr="00BD14EB" w14:paraId="7136F042" w14:textId="77777777">
        <w:tc>
          <w:tcPr>
            <w:tcW w:w="10136" w:type="dxa"/>
            <w:tcBorders>
              <w:bottom w:val="single" w:sz="4" w:space="0" w:color="auto"/>
            </w:tcBorders>
          </w:tcPr>
          <w:p w14:paraId="61360A53" w14:textId="77777777" w:rsidR="00E81491" w:rsidRPr="005505E4" w:rsidRDefault="00E81491" w:rsidP="00023E6D">
            <w:pPr>
              <w:spacing w:before="0"/>
              <w:jc w:val="center"/>
              <w:rPr>
                <w:b/>
                <w:bCs/>
                <w:color w:val="000000"/>
                <w:sz w:val="28"/>
                <w:szCs w:val="28"/>
              </w:rPr>
            </w:pPr>
            <w:r w:rsidRPr="005505E4">
              <w:rPr>
                <w:b/>
                <w:bCs/>
                <w:color w:val="000000"/>
                <w:sz w:val="28"/>
                <w:szCs w:val="28"/>
              </w:rPr>
              <w:t>04.03.02 Химия, физика и механика материалов</w:t>
            </w:r>
          </w:p>
        </w:tc>
      </w:tr>
      <w:tr w:rsidR="00E81491" w:rsidRPr="0052194D" w14:paraId="5C5DF125" w14:textId="77777777">
        <w:tc>
          <w:tcPr>
            <w:tcW w:w="10136" w:type="dxa"/>
            <w:tcBorders>
              <w:top w:val="single" w:sz="4" w:space="0" w:color="auto"/>
            </w:tcBorders>
          </w:tcPr>
          <w:p w14:paraId="63AC1992" w14:textId="77777777" w:rsidR="00E81491" w:rsidRPr="000E4345" w:rsidRDefault="00E81491" w:rsidP="00DB5693">
            <w:pPr>
              <w:spacing w:before="0"/>
              <w:jc w:val="center"/>
              <w:rPr>
                <w:i/>
                <w:iCs/>
                <w:color w:val="000000"/>
                <w:sz w:val="20"/>
                <w:szCs w:val="20"/>
              </w:rPr>
            </w:pPr>
            <w:r w:rsidRPr="000E4345">
              <w:rPr>
                <w:i/>
                <w:iCs/>
                <w:color w:val="000000"/>
                <w:sz w:val="20"/>
                <w:szCs w:val="20"/>
              </w:rPr>
              <w:t xml:space="preserve">код и название направления подготовки </w:t>
            </w:r>
          </w:p>
        </w:tc>
      </w:tr>
      <w:tr w:rsidR="00E81491" w:rsidRPr="0052194D" w14:paraId="5DF488FD" w14:textId="77777777">
        <w:tc>
          <w:tcPr>
            <w:tcW w:w="10136" w:type="dxa"/>
          </w:tcPr>
          <w:p w14:paraId="1AF902FE" w14:textId="77777777" w:rsidR="00E81491" w:rsidRPr="000E4345" w:rsidRDefault="00E81491" w:rsidP="00DB5693">
            <w:pPr>
              <w:spacing w:before="0"/>
              <w:jc w:val="center"/>
              <w:rPr>
                <w:i/>
                <w:iCs/>
                <w:color w:val="000000"/>
              </w:rPr>
            </w:pPr>
          </w:p>
        </w:tc>
      </w:tr>
      <w:tr w:rsidR="00E81491" w:rsidRPr="0052194D" w14:paraId="4B241439" w14:textId="77777777">
        <w:tc>
          <w:tcPr>
            <w:tcW w:w="10136" w:type="dxa"/>
          </w:tcPr>
          <w:p w14:paraId="09382D07" w14:textId="77777777" w:rsidR="00E81491" w:rsidRPr="000E4345" w:rsidRDefault="00E81491" w:rsidP="00DB5693">
            <w:pPr>
              <w:spacing w:before="0"/>
              <w:jc w:val="center"/>
              <w:rPr>
                <w:i/>
                <w:iCs/>
                <w:color w:val="000000"/>
                <w:sz w:val="28"/>
                <w:szCs w:val="28"/>
              </w:rPr>
            </w:pPr>
          </w:p>
        </w:tc>
      </w:tr>
      <w:tr w:rsidR="00E81491" w:rsidRPr="0052194D" w14:paraId="097893B9" w14:textId="77777777">
        <w:tc>
          <w:tcPr>
            <w:tcW w:w="10136" w:type="dxa"/>
          </w:tcPr>
          <w:p w14:paraId="4228AEC4" w14:textId="77777777" w:rsidR="00E81491" w:rsidRPr="000E4345" w:rsidRDefault="00E81491" w:rsidP="00DB5693">
            <w:pPr>
              <w:spacing w:before="0"/>
              <w:jc w:val="center"/>
              <w:rPr>
                <w:color w:val="000000"/>
                <w:sz w:val="28"/>
                <w:szCs w:val="28"/>
              </w:rPr>
            </w:pPr>
            <w:r w:rsidRPr="000E4345">
              <w:rPr>
                <w:color w:val="000000"/>
                <w:sz w:val="28"/>
                <w:szCs w:val="28"/>
              </w:rPr>
              <w:t>образовательная программа</w:t>
            </w:r>
          </w:p>
          <w:p w14:paraId="2DC569CC" w14:textId="77777777" w:rsidR="00E81491" w:rsidRPr="000E4345" w:rsidRDefault="00E81491" w:rsidP="00DB5693">
            <w:pPr>
              <w:spacing w:before="0"/>
              <w:jc w:val="center"/>
              <w:rPr>
                <w:color w:val="000000"/>
                <w:sz w:val="28"/>
                <w:szCs w:val="28"/>
              </w:rPr>
            </w:pPr>
          </w:p>
        </w:tc>
      </w:tr>
      <w:tr w:rsidR="00E81491" w:rsidRPr="0052194D" w14:paraId="1CFC10A0" w14:textId="77777777">
        <w:tc>
          <w:tcPr>
            <w:tcW w:w="10136" w:type="dxa"/>
            <w:tcBorders>
              <w:bottom w:val="single" w:sz="4" w:space="0" w:color="auto"/>
            </w:tcBorders>
          </w:tcPr>
          <w:p w14:paraId="71C7E729" w14:textId="78679F10" w:rsidR="00E81491" w:rsidRPr="005505E4" w:rsidRDefault="000E48C2" w:rsidP="00DB5693">
            <w:pPr>
              <w:spacing w:before="0"/>
              <w:jc w:val="center"/>
              <w:rPr>
                <w:b/>
                <w:bCs/>
                <w:color w:val="000000"/>
                <w:sz w:val="28"/>
                <w:szCs w:val="28"/>
              </w:rPr>
            </w:pPr>
            <w:r>
              <w:rPr>
                <w:b/>
                <w:bCs/>
                <w:color w:val="000000"/>
                <w:sz w:val="28"/>
                <w:szCs w:val="28"/>
              </w:rPr>
              <w:t>Химические и фармацевтические технологии</w:t>
            </w:r>
          </w:p>
        </w:tc>
      </w:tr>
      <w:tr w:rsidR="00E81491" w:rsidRPr="0052194D" w14:paraId="33394A7B" w14:textId="77777777">
        <w:tc>
          <w:tcPr>
            <w:tcW w:w="10136" w:type="dxa"/>
            <w:tcBorders>
              <w:top w:val="single" w:sz="4" w:space="0" w:color="auto"/>
            </w:tcBorders>
          </w:tcPr>
          <w:p w14:paraId="0D168000" w14:textId="77777777" w:rsidR="00E81491" w:rsidRPr="000E4345" w:rsidRDefault="00E81491" w:rsidP="00DB5693">
            <w:pPr>
              <w:spacing w:before="0"/>
              <w:jc w:val="center"/>
              <w:rPr>
                <w:i/>
                <w:iCs/>
                <w:color w:val="000000"/>
              </w:rPr>
            </w:pPr>
          </w:p>
        </w:tc>
      </w:tr>
      <w:tr w:rsidR="00E81491" w:rsidRPr="0052194D" w14:paraId="51360619" w14:textId="77777777">
        <w:tc>
          <w:tcPr>
            <w:tcW w:w="10136" w:type="dxa"/>
          </w:tcPr>
          <w:p w14:paraId="37EB194A" w14:textId="77777777" w:rsidR="00E81491" w:rsidRPr="000E4345" w:rsidRDefault="00E81491" w:rsidP="00DB5693">
            <w:pPr>
              <w:spacing w:before="0"/>
              <w:jc w:val="center"/>
              <w:rPr>
                <w:i/>
                <w:iCs/>
                <w:color w:val="000000"/>
                <w:sz w:val="28"/>
                <w:szCs w:val="28"/>
              </w:rPr>
            </w:pPr>
          </w:p>
        </w:tc>
      </w:tr>
      <w:tr w:rsidR="00E81491" w:rsidRPr="0052194D" w14:paraId="04DFB196" w14:textId="77777777">
        <w:tc>
          <w:tcPr>
            <w:tcW w:w="10136" w:type="dxa"/>
          </w:tcPr>
          <w:p w14:paraId="2094BB3C" w14:textId="77777777" w:rsidR="00E81491" w:rsidRPr="000E4345" w:rsidRDefault="00E81491" w:rsidP="00A331D0">
            <w:pPr>
              <w:jc w:val="center"/>
              <w:rPr>
                <w:color w:val="000000"/>
                <w:sz w:val="28"/>
                <w:szCs w:val="28"/>
              </w:rPr>
            </w:pPr>
            <w:r w:rsidRPr="000E4345">
              <w:rPr>
                <w:color w:val="000000"/>
                <w:sz w:val="28"/>
                <w:szCs w:val="28"/>
              </w:rPr>
              <w:t>Форма обучения: очная</w:t>
            </w:r>
          </w:p>
        </w:tc>
      </w:tr>
    </w:tbl>
    <w:p w14:paraId="14AC713B" w14:textId="77777777" w:rsidR="00E81491" w:rsidRPr="000E4345" w:rsidRDefault="00E81491" w:rsidP="00DB5693">
      <w:pPr>
        <w:jc w:val="center"/>
        <w:rPr>
          <w:sz w:val="28"/>
          <w:szCs w:val="28"/>
        </w:rPr>
      </w:pPr>
    </w:p>
    <w:p w14:paraId="36809E94" w14:textId="77777777" w:rsidR="00E81491" w:rsidRPr="000E4345" w:rsidRDefault="00E81491" w:rsidP="00DB5693">
      <w:pPr>
        <w:jc w:val="center"/>
        <w:rPr>
          <w:sz w:val="28"/>
          <w:szCs w:val="28"/>
        </w:rPr>
      </w:pPr>
    </w:p>
    <w:p w14:paraId="7F506BCE" w14:textId="77777777" w:rsidR="00E81491" w:rsidRPr="000E4345" w:rsidRDefault="00E81491" w:rsidP="00DB5693">
      <w:pPr>
        <w:jc w:val="center"/>
        <w:rPr>
          <w:sz w:val="28"/>
          <w:szCs w:val="28"/>
        </w:rPr>
      </w:pPr>
    </w:p>
    <w:p w14:paraId="4B44A815" w14:textId="77777777" w:rsidR="00E81491" w:rsidRPr="000E4345" w:rsidRDefault="00E81491" w:rsidP="00DB5693">
      <w:pPr>
        <w:jc w:val="center"/>
        <w:rPr>
          <w:sz w:val="28"/>
          <w:szCs w:val="28"/>
        </w:rPr>
      </w:pPr>
    </w:p>
    <w:p w14:paraId="23F11D59" w14:textId="77777777" w:rsidR="00E81491" w:rsidRPr="00A85252" w:rsidRDefault="00E81491" w:rsidP="00DB5693">
      <w:pPr>
        <w:jc w:val="center"/>
        <w:rPr>
          <w:b/>
          <w:bCs/>
          <w:sz w:val="28"/>
          <w:szCs w:val="28"/>
        </w:rPr>
      </w:pPr>
      <w:r w:rsidRPr="0052194D">
        <w:rPr>
          <w:b/>
          <w:bCs/>
          <w:sz w:val="28"/>
          <w:szCs w:val="28"/>
        </w:rPr>
        <w:t>г. Обнинск 20</w:t>
      </w:r>
      <w:r w:rsidRPr="00BE0E6F">
        <w:rPr>
          <w:b/>
          <w:bCs/>
          <w:color w:val="000000"/>
          <w:sz w:val="28"/>
          <w:szCs w:val="28"/>
        </w:rPr>
        <w:t>23</w:t>
      </w:r>
      <w:r>
        <w:rPr>
          <w:b/>
          <w:bCs/>
          <w:sz w:val="28"/>
          <w:szCs w:val="28"/>
        </w:rPr>
        <w:t xml:space="preserve"> </w:t>
      </w:r>
      <w:r w:rsidRPr="0052194D">
        <w:rPr>
          <w:b/>
          <w:bCs/>
          <w:sz w:val="28"/>
          <w:szCs w:val="28"/>
        </w:rPr>
        <w:t>г.</w:t>
      </w:r>
    </w:p>
    <w:p w14:paraId="73FFB280" w14:textId="77777777" w:rsidR="00E81491" w:rsidRPr="00A85252" w:rsidRDefault="00E81491" w:rsidP="00DB5693">
      <w:pPr>
        <w:pStyle w:val="aff"/>
        <w:spacing w:line="240" w:lineRule="auto"/>
        <w:ind w:firstLine="0"/>
        <w:rPr>
          <w:sz w:val="28"/>
          <w:szCs w:val="28"/>
        </w:rPr>
      </w:pPr>
      <w:r w:rsidRPr="005213BA">
        <w:rPr>
          <w:sz w:val="28"/>
          <w:szCs w:val="28"/>
        </w:rPr>
        <w:br w:type="page"/>
      </w:r>
    </w:p>
    <w:p w14:paraId="336FCA2B" w14:textId="77777777" w:rsidR="00E81491" w:rsidRPr="00BA5E39" w:rsidRDefault="00E81491" w:rsidP="000E4345">
      <w:pPr>
        <w:widowControl w:val="0"/>
        <w:spacing w:before="0"/>
        <w:rPr>
          <w:b/>
          <w:bCs/>
        </w:rPr>
      </w:pPr>
      <w:r w:rsidRPr="00BA5E39">
        <w:rPr>
          <w:b/>
          <w:bCs/>
        </w:rPr>
        <w:t>Область применения</w:t>
      </w:r>
    </w:p>
    <w:p w14:paraId="62AB9C3A" w14:textId="77777777" w:rsidR="00E81491" w:rsidRPr="00BA5E39" w:rsidRDefault="00E81491" w:rsidP="000E4345">
      <w:pPr>
        <w:widowControl w:val="0"/>
        <w:spacing w:before="0"/>
        <w:ind w:firstLine="709"/>
        <w:jc w:val="both"/>
      </w:pPr>
      <w:r w:rsidRPr="00BA5E39">
        <w:t>Фонд оценочных средств (ФОС)</w:t>
      </w:r>
      <w:r w:rsidRPr="00BA5E39">
        <w:rPr>
          <w:i/>
          <w:iCs/>
        </w:rPr>
        <w:t xml:space="preserve"> – </w:t>
      </w:r>
      <w:r w:rsidRPr="00BA5E39">
        <w:t>является обязательным приложением к рабочей программе дисциплины и обеспечивает проверку освоения планируемых результатов обучения (компетенций и их индикаторов) посредством мероприятий текущей и промежуточной аттестации по дисциплине.</w:t>
      </w:r>
    </w:p>
    <w:p w14:paraId="6C953748" w14:textId="77777777" w:rsidR="00E81491" w:rsidRPr="00BA5E39" w:rsidRDefault="00E81491" w:rsidP="000E4345">
      <w:pPr>
        <w:widowControl w:val="0"/>
        <w:spacing w:before="0"/>
      </w:pPr>
    </w:p>
    <w:p w14:paraId="3376B9AC" w14:textId="77777777" w:rsidR="00E81491" w:rsidRPr="00BA5E39" w:rsidRDefault="00E81491" w:rsidP="000E4345">
      <w:pPr>
        <w:widowControl w:val="0"/>
        <w:spacing w:before="0"/>
        <w:rPr>
          <w:b/>
          <w:bCs/>
        </w:rPr>
      </w:pPr>
      <w:r w:rsidRPr="00BA5E39">
        <w:rPr>
          <w:b/>
          <w:bCs/>
        </w:rPr>
        <w:t>Цели и задачи фонда оценочных средств</w:t>
      </w:r>
    </w:p>
    <w:p w14:paraId="6CBDC057" w14:textId="77777777" w:rsidR="00E81491" w:rsidRPr="00BA5E39" w:rsidRDefault="00E81491" w:rsidP="000E4345">
      <w:pPr>
        <w:widowControl w:val="0"/>
        <w:spacing w:before="0"/>
        <w:ind w:firstLine="709"/>
        <w:jc w:val="both"/>
      </w:pPr>
      <w:r w:rsidRPr="00BA5E39">
        <w:t>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14:paraId="4688C709" w14:textId="77777777" w:rsidR="00E81491" w:rsidRPr="00BA5E39" w:rsidRDefault="00E81491" w:rsidP="000E4345">
      <w:pPr>
        <w:widowControl w:val="0"/>
        <w:spacing w:before="0"/>
        <w:ind w:firstLine="709"/>
        <w:jc w:val="both"/>
      </w:pPr>
      <w:r w:rsidRPr="00BA5E39">
        <w:t xml:space="preserve">Для достижения поставленной цели Фондом оценочных средств по дисциплине </w:t>
      </w:r>
      <w:r w:rsidRPr="00BA5E39">
        <w:fldChar w:fldCharType="begin"/>
      </w:r>
      <w:r w:rsidRPr="00BA5E39">
        <w:instrText xml:space="preserve"> TITLE   \* MERGEFORMAT </w:instrText>
      </w:r>
      <w:r w:rsidRPr="00BA5E39">
        <w:fldChar w:fldCharType="end"/>
      </w:r>
      <w:r w:rsidRPr="00BA5E39">
        <w:t xml:space="preserve"> решаются следующие задачи:</w:t>
      </w:r>
    </w:p>
    <w:p w14:paraId="084880CF" w14:textId="77777777" w:rsidR="00E81491" w:rsidRPr="00BA5E39" w:rsidRDefault="00E81491" w:rsidP="000E4345">
      <w:pPr>
        <w:widowControl w:val="0"/>
        <w:spacing w:before="0"/>
        <w:ind w:firstLine="709"/>
        <w:jc w:val="both"/>
      </w:pPr>
      <w:r w:rsidRPr="00BA5E39">
        <w:t>– контроль и управление процессом приобретения обучающимися знаний, умений и навыков, предусмотренных в рамках данной дисциплины;</w:t>
      </w:r>
    </w:p>
    <w:p w14:paraId="60824530" w14:textId="77777777" w:rsidR="00E81491" w:rsidRPr="00BA5E39" w:rsidRDefault="00E81491" w:rsidP="000E4345">
      <w:pPr>
        <w:widowControl w:val="0"/>
        <w:spacing w:before="0"/>
        <w:ind w:firstLine="709"/>
        <w:jc w:val="both"/>
      </w:pPr>
      <w:r w:rsidRPr="00BA5E39">
        <w:t>– контроль и оценка степени освоения компетенций, предусмотренных в рамках данной дисциплины;</w:t>
      </w:r>
    </w:p>
    <w:p w14:paraId="00A520ED" w14:textId="77777777" w:rsidR="00E81491" w:rsidRPr="00BA5E39" w:rsidRDefault="00E81491" w:rsidP="000E4345">
      <w:pPr>
        <w:widowControl w:val="0"/>
        <w:spacing w:before="0"/>
        <w:ind w:firstLine="709"/>
        <w:jc w:val="both"/>
      </w:pPr>
      <w:r w:rsidRPr="00BA5E39">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данной дисциплины.</w:t>
      </w:r>
    </w:p>
    <w:p w14:paraId="59ECD972" w14:textId="77777777" w:rsidR="00E81491" w:rsidRPr="00210E9B" w:rsidRDefault="00E81491" w:rsidP="00FA03E2">
      <w:pPr>
        <w:jc w:val="both"/>
      </w:pPr>
    </w:p>
    <w:p w14:paraId="6E5ED0D7" w14:textId="77777777" w:rsidR="00E81491" w:rsidRPr="00210E9B" w:rsidRDefault="00E81491" w:rsidP="00FA03E2">
      <w:pPr>
        <w:jc w:val="both"/>
      </w:pPr>
    </w:p>
    <w:p w14:paraId="467EB906" w14:textId="77777777" w:rsidR="00E81491" w:rsidRPr="004C464D" w:rsidRDefault="00E81491" w:rsidP="00FA03E2">
      <w:pPr>
        <w:pStyle w:val="Style24"/>
        <w:widowControl/>
        <w:spacing w:line="240" w:lineRule="auto"/>
        <w:ind w:firstLine="0"/>
        <w:rPr>
          <w:rStyle w:val="FontStyle140"/>
        </w:rPr>
      </w:pPr>
      <w:r w:rsidRPr="00210E9B">
        <w:rPr>
          <w:rStyle w:val="FontStyle140"/>
          <w:sz w:val="24"/>
          <w:szCs w:val="24"/>
        </w:rPr>
        <w:br w:type="page"/>
      </w:r>
      <w:r>
        <w:rPr>
          <w:rStyle w:val="FontStyle140"/>
        </w:rPr>
        <w:lastRenderedPageBreak/>
        <w:t>1</w:t>
      </w:r>
      <w:r w:rsidRPr="000A684E">
        <w:rPr>
          <w:rStyle w:val="FontStyle140"/>
        </w:rPr>
        <w:t>. </w:t>
      </w:r>
      <w:r w:rsidRPr="004C464D">
        <w:rPr>
          <w:rStyle w:val="FontStyle140"/>
        </w:rPr>
        <w:t xml:space="preserve">ПЕРЕЧЕНЬ ПЛАНИРУЕМЫХ РЕЗУЛЬТАТОВ ОБУЧЕНИЯ ПО ДИСЦИПЛИНЕ, СООТНЕСЕННЫХ С ПЛАНИРУЕМЫМИ РЕЗУЛЬТАТАМИ ОСВОЕНИЯ ОБРАЗОВАТЕЛЬНОЙ ПРОГРАММЫ </w:t>
      </w:r>
    </w:p>
    <w:p w14:paraId="068CEAD5" w14:textId="77777777" w:rsidR="00E81491" w:rsidRDefault="00E81491" w:rsidP="00FA03E2">
      <w:pPr>
        <w:pStyle w:val="Style24"/>
        <w:widowControl/>
        <w:spacing w:line="240" w:lineRule="auto"/>
        <w:ind w:firstLine="0"/>
        <w:jc w:val="both"/>
        <w:rPr>
          <w:rStyle w:val="FontStyle142"/>
          <w:color w:val="FF0000"/>
        </w:rPr>
      </w:pPr>
    </w:p>
    <w:p w14:paraId="6719A413" w14:textId="77777777" w:rsidR="00E81491" w:rsidRDefault="00E81491" w:rsidP="00FA03E2">
      <w:pPr>
        <w:pStyle w:val="Style24"/>
        <w:widowControl/>
        <w:spacing w:line="240" w:lineRule="auto"/>
        <w:ind w:firstLine="0"/>
        <w:jc w:val="both"/>
        <w:rPr>
          <w:rStyle w:val="FontStyle142"/>
        </w:rPr>
      </w:pPr>
      <w:r w:rsidRPr="000A684E">
        <w:rPr>
          <w:rStyle w:val="FontStyle142"/>
        </w:rPr>
        <w:t xml:space="preserve">В результате освоения ОП </w:t>
      </w:r>
      <w:r w:rsidRPr="000E4345">
        <w:rPr>
          <w:rStyle w:val="FontStyle142"/>
          <w:color w:val="000000"/>
        </w:rPr>
        <w:t>бакалавриата</w:t>
      </w:r>
      <w:r w:rsidRPr="000A684E">
        <w:rPr>
          <w:rStyle w:val="FontStyle130"/>
        </w:rPr>
        <w:t xml:space="preserve"> </w:t>
      </w:r>
      <w:r w:rsidRPr="000A684E">
        <w:rPr>
          <w:rStyle w:val="FontStyle142"/>
        </w:rPr>
        <w:t>обучающийся должен овладеть следующими результатами обучения по дисциплине:</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4"/>
        <w:gridCol w:w="3968"/>
        <w:gridCol w:w="3969"/>
      </w:tblGrid>
      <w:tr w:rsidR="00E81491" w:rsidRPr="000A684E" w14:paraId="5248F446" w14:textId="77777777" w:rsidTr="00A201E9">
        <w:tc>
          <w:tcPr>
            <w:tcW w:w="2094" w:type="dxa"/>
          </w:tcPr>
          <w:p w14:paraId="5DB85DAB" w14:textId="77777777" w:rsidR="00E81491" w:rsidRPr="000A684E" w:rsidRDefault="00E81491" w:rsidP="00A201E9">
            <w:pPr>
              <w:pStyle w:val="Style97"/>
              <w:widowControl/>
              <w:spacing w:line="240" w:lineRule="auto"/>
              <w:jc w:val="center"/>
              <w:rPr>
                <w:rStyle w:val="FontStyle138"/>
                <w:b/>
                <w:bCs/>
                <w:i w:val="0"/>
                <w:iCs w:val="0"/>
              </w:rPr>
            </w:pPr>
            <w:r w:rsidRPr="000A684E">
              <w:rPr>
                <w:rStyle w:val="FontStyle133"/>
                <w:i w:val="0"/>
                <w:iCs w:val="0"/>
              </w:rPr>
              <w:t>Код компетенций</w:t>
            </w:r>
          </w:p>
        </w:tc>
        <w:tc>
          <w:tcPr>
            <w:tcW w:w="3968" w:type="dxa"/>
          </w:tcPr>
          <w:p w14:paraId="04EE5120" w14:textId="77777777" w:rsidR="00E81491" w:rsidRPr="000A684E" w:rsidRDefault="00E81491" w:rsidP="00A201E9">
            <w:pPr>
              <w:pStyle w:val="Style97"/>
              <w:widowControl/>
              <w:spacing w:line="240" w:lineRule="auto"/>
              <w:jc w:val="center"/>
              <w:rPr>
                <w:rStyle w:val="FontStyle138"/>
                <w:b/>
                <w:bCs/>
              </w:rPr>
            </w:pPr>
            <w:r>
              <w:rPr>
                <w:rStyle w:val="FontStyle138"/>
                <w:b/>
                <w:bCs/>
                <w:i w:val="0"/>
                <w:iCs w:val="0"/>
              </w:rPr>
              <w:t>Наименование компетенции</w:t>
            </w:r>
          </w:p>
          <w:p w14:paraId="45AAF099" w14:textId="77777777" w:rsidR="00E81491" w:rsidRPr="000A684E" w:rsidRDefault="00E81491" w:rsidP="00A201E9">
            <w:pPr>
              <w:pStyle w:val="Style97"/>
              <w:widowControl/>
              <w:spacing w:line="240" w:lineRule="auto"/>
              <w:jc w:val="center"/>
              <w:rPr>
                <w:rStyle w:val="FontStyle138"/>
              </w:rPr>
            </w:pPr>
          </w:p>
        </w:tc>
        <w:tc>
          <w:tcPr>
            <w:tcW w:w="3969" w:type="dxa"/>
          </w:tcPr>
          <w:p w14:paraId="49DCEB5B" w14:textId="77777777" w:rsidR="00E81491" w:rsidRPr="000A684E" w:rsidRDefault="00E81491" w:rsidP="00A201E9">
            <w:pPr>
              <w:pStyle w:val="Style97"/>
              <w:widowControl/>
              <w:spacing w:line="240" w:lineRule="auto"/>
              <w:jc w:val="center"/>
              <w:rPr>
                <w:rStyle w:val="FontStyle138"/>
                <w:b/>
                <w:bCs/>
                <w:i w:val="0"/>
                <w:iCs w:val="0"/>
              </w:rPr>
            </w:pPr>
            <w:r w:rsidRPr="000A684E">
              <w:rPr>
                <w:rStyle w:val="FontStyle138"/>
                <w:b/>
                <w:bCs/>
                <w:i w:val="0"/>
                <w:iCs w:val="0"/>
              </w:rPr>
              <w:t>Код и наименование индикатора д</w:t>
            </w:r>
            <w:r>
              <w:rPr>
                <w:rStyle w:val="FontStyle138"/>
                <w:b/>
                <w:bCs/>
                <w:i w:val="0"/>
                <w:iCs w:val="0"/>
              </w:rPr>
              <w:t>о</w:t>
            </w:r>
            <w:r w:rsidRPr="000A684E">
              <w:rPr>
                <w:rStyle w:val="FontStyle138"/>
                <w:b/>
                <w:bCs/>
                <w:i w:val="0"/>
                <w:iCs w:val="0"/>
              </w:rPr>
              <w:t>стижения компетенции</w:t>
            </w:r>
          </w:p>
          <w:p w14:paraId="3B3DF0BA" w14:textId="77777777" w:rsidR="00E81491" w:rsidRPr="000A684E" w:rsidRDefault="00E81491" w:rsidP="00A201E9">
            <w:pPr>
              <w:pStyle w:val="Style97"/>
              <w:widowControl/>
              <w:spacing w:line="240" w:lineRule="auto"/>
              <w:jc w:val="center"/>
              <w:rPr>
                <w:rStyle w:val="FontStyle138"/>
                <w:i w:val="0"/>
                <w:iCs w:val="0"/>
              </w:rPr>
            </w:pPr>
          </w:p>
        </w:tc>
      </w:tr>
      <w:tr w:rsidR="00E81491" w:rsidRPr="000A684E" w14:paraId="2FD68DE8" w14:textId="77777777" w:rsidTr="00A201E9">
        <w:tc>
          <w:tcPr>
            <w:tcW w:w="2094" w:type="dxa"/>
          </w:tcPr>
          <w:p w14:paraId="53D00010" w14:textId="77777777" w:rsidR="00E81491" w:rsidRPr="0098589F" w:rsidRDefault="00E81491" w:rsidP="00A201E9">
            <w:pPr>
              <w:rPr>
                <w:rStyle w:val="FontStyle138"/>
                <w:i w:val="0"/>
                <w:iCs w:val="0"/>
                <w:color w:val="000000"/>
              </w:rPr>
            </w:pPr>
            <w:r w:rsidRPr="0098589F">
              <w:t>УКЦ-2</w:t>
            </w:r>
          </w:p>
        </w:tc>
        <w:tc>
          <w:tcPr>
            <w:tcW w:w="3968" w:type="dxa"/>
          </w:tcPr>
          <w:p w14:paraId="6D9F4F75" w14:textId="77777777" w:rsidR="00E81491" w:rsidRDefault="00E81491" w:rsidP="00A201E9">
            <w:pPr>
              <w:rPr>
                <w:color w:val="000000"/>
              </w:rPr>
            </w:pPr>
            <w:r>
              <w:rPr>
                <w:color w:val="000000"/>
              </w:rPr>
              <w:t>УКЦ-2 Способен искать нужные источники информации и данные, воспринимать, анализировать, запоминать и передавать информацию с использованием цифровых</w:t>
            </w:r>
          </w:p>
          <w:p w14:paraId="13B8400E" w14:textId="77777777" w:rsidR="00E81491" w:rsidRDefault="00E81491" w:rsidP="00A201E9">
            <w:pPr>
              <w:rPr>
                <w:color w:val="000000"/>
              </w:rPr>
            </w:pPr>
            <w:r>
              <w:rPr>
                <w:color w:val="000000"/>
              </w:rPr>
              <w:t>средств, а также с помощью алгоритмов при работе с полученными из различных источников данными с целью эффективного использования полученной информации для</w:t>
            </w:r>
          </w:p>
          <w:p w14:paraId="1E7E1901" w14:textId="77777777" w:rsidR="00E81491" w:rsidRPr="00511969" w:rsidRDefault="00E81491" w:rsidP="00A201E9">
            <w:pPr>
              <w:rPr>
                <w:rStyle w:val="FontStyle138"/>
                <w:i w:val="0"/>
                <w:iCs w:val="0"/>
                <w:color w:val="FF0000"/>
                <w:sz w:val="28"/>
                <w:szCs w:val="28"/>
              </w:rPr>
            </w:pPr>
            <w:r>
              <w:rPr>
                <w:color w:val="000000"/>
              </w:rPr>
              <w:t>решения задач</w:t>
            </w:r>
          </w:p>
        </w:tc>
        <w:tc>
          <w:tcPr>
            <w:tcW w:w="3969" w:type="dxa"/>
          </w:tcPr>
          <w:p w14:paraId="6691EC84" w14:textId="77777777" w:rsidR="00E81491" w:rsidRDefault="00E81491" w:rsidP="00A201E9">
            <w:pPr>
              <w:rPr>
                <w:color w:val="000000"/>
              </w:rPr>
            </w:pPr>
            <w:r>
              <w:rPr>
                <w:color w:val="000000"/>
              </w:rPr>
              <w:t>З-УКЦ-2 Знать: методики сбора и обработки информации с использованием цифровых средств, а также актуальные российские и зарубежные источники информации в сфере</w:t>
            </w:r>
          </w:p>
          <w:p w14:paraId="072B63CA" w14:textId="77777777" w:rsidR="00E81491" w:rsidRDefault="00E81491" w:rsidP="00A201E9">
            <w:pPr>
              <w:rPr>
                <w:color w:val="000000"/>
              </w:rPr>
            </w:pPr>
            <w:r>
              <w:rPr>
                <w:color w:val="000000"/>
              </w:rPr>
              <w:t>профессиональной деятельности, принципы, методы и средства решения стандартных задач профессиональной деятельности с использованием цифровых средств и с учетом основных требований информационной безопасности</w:t>
            </w:r>
          </w:p>
          <w:p w14:paraId="269FFC13" w14:textId="77777777" w:rsidR="00E81491" w:rsidRDefault="00E81491" w:rsidP="00A201E9">
            <w:pPr>
              <w:rPr>
                <w:color w:val="000000"/>
              </w:rPr>
            </w:pPr>
            <w:r>
              <w:rPr>
                <w:color w:val="000000"/>
              </w:rPr>
              <w:t>У-УКЦ-2 Уметь: применять методики поиска, сбора и обработки информации; с использованием цифровых средств, осуществлять критический анализ и синтез информации, полученной из разных источников, и решать стандартные задачи профессиональной деятельности с использованием цифровых средств и с учетом основных требований</w:t>
            </w:r>
          </w:p>
          <w:p w14:paraId="62962783" w14:textId="77777777" w:rsidR="00E81491" w:rsidRDefault="00E81491" w:rsidP="00A201E9">
            <w:pPr>
              <w:rPr>
                <w:color w:val="000000"/>
              </w:rPr>
            </w:pPr>
            <w:r>
              <w:rPr>
                <w:color w:val="000000"/>
              </w:rPr>
              <w:t>информационной безопасности</w:t>
            </w:r>
          </w:p>
          <w:p w14:paraId="3576B8CA" w14:textId="77777777" w:rsidR="00E81491" w:rsidRDefault="00E81491" w:rsidP="00A201E9">
            <w:pPr>
              <w:rPr>
                <w:color w:val="000000"/>
              </w:rPr>
            </w:pPr>
            <w:r>
              <w:rPr>
                <w:color w:val="000000"/>
              </w:rPr>
              <w:t>В-УКЦ-2 Владеть: методами поиска, сбора и обработки, критического анализа и синтеза информации с использованием цифровых средств</w:t>
            </w:r>
          </w:p>
          <w:p w14:paraId="269BDBF3" w14:textId="77777777" w:rsidR="00E81491" w:rsidRDefault="00E81491" w:rsidP="00A201E9">
            <w:pPr>
              <w:rPr>
                <w:color w:val="000000"/>
              </w:rPr>
            </w:pPr>
            <w:r>
              <w:rPr>
                <w:color w:val="000000"/>
              </w:rPr>
              <w:t>для решения поставленных задач, навыками подготовки обзоров, аннотаций, составления рефератов, научных докладов, публикаций и</w:t>
            </w:r>
          </w:p>
          <w:p w14:paraId="4451C674" w14:textId="77777777" w:rsidR="00E81491" w:rsidRDefault="00E81491" w:rsidP="00A201E9">
            <w:pPr>
              <w:rPr>
                <w:color w:val="000000"/>
              </w:rPr>
            </w:pPr>
            <w:r>
              <w:rPr>
                <w:color w:val="000000"/>
              </w:rPr>
              <w:t>библиографии по научно-исследовательской работе с использованием цифровых средств и с</w:t>
            </w:r>
          </w:p>
          <w:p w14:paraId="10372D6E" w14:textId="77777777" w:rsidR="00E81491" w:rsidRPr="006E0577" w:rsidRDefault="00E81491" w:rsidP="00A201E9">
            <w:pPr>
              <w:pStyle w:val="Style97"/>
              <w:widowControl/>
              <w:spacing w:line="240" w:lineRule="auto"/>
              <w:rPr>
                <w:rStyle w:val="FontStyle138"/>
                <w:i w:val="0"/>
                <w:iCs w:val="0"/>
                <w:color w:val="FF0000"/>
              </w:rPr>
            </w:pPr>
            <w:r>
              <w:rPr>
                <w:color w:val="000000"/>
              </w:rPr>
              <w:t>учетом требований информационной безопасности</w:t>
            </w:r>
          </w:p>
        </w:tc>
      </w:tr>
      <w:tr w:rsidR="00E81491" w:rsidRPr="000A684E" w14:paraId="78829A1A" w14:textId="77777777" w:rsidTr="00A201E9">
        <w:tc>
          <w:tcPr>
            <w:tcW w:w="2094" w:type="dxa"/>
          </w:tcPr>
          <w:p w14:paraId="550ED8EB" w14:textId="77777777" w:rsidR="00E81491" w:rsidRPr="0098589F" w:rsidRDefault="00E81491" w:rsidP="00A201E9">
            <w:pPr>
              <w:rPr>
                <w:color w:val="000000"/>
              </w:rPr>
            </w:pPr>
            <w:r w:rsidRPr="0098589F">
              <w:rPr>
                <w:color w:val="000000"/>
              </w:rPr>
              <w:t>ПК-3</w:t>
            </w:r>
          </w:p>
        </w:tc>
        <w:tc>
          <w:tcPr>
            <w:tcW w:w="3968" w:type="dxa"/>
          </w:tcPr>
          <w:p w14:paraId="35A48ED5" w14:textId="77777777" w:rsidR="00E81491" w:rsidRPr="00511969" w:rsidRDefault="00E81491" w:rsidP="00A201E9">
            <w:pPr>
              <w:rPr>
                <w:rStyle w:val="FontStyle138"/>
                <w:i w:val="0"/>
                <w:iCs w:val="0"/>
                <w:color w:val="FF0000"/>
                <w:sz w:val="28"/>
                <w:szCs w:val="28"/>
              </w:rPr>
            </w:pPr>
            <w:r>
              <w:rPr>
                <w:color w:val="000000"/>
              </w:rPr>
              <w:t xml:space="preserve">ПК-3 Способен выбирать технические средства и методы испытаний для решения </w:t>
            </w:r>
            <w:r>
              <w:rPr>
                <w:color w:val="000000"/>
              </w:rPr>
              <w:lastRenderedPageBreak/>
              <w:t>технологических задач, поставленных специалистом более высокой квалификации</w:t>
            </w:r>
          </w:p>
        </w:tc>
        <w:tc>
          <w:tcPr>
            <w:tcW w:w="3969" w:type="dxa"/>
          </w:tcPr>
          <w:p w14:paraId="05084498" w14:textId="77777777" w:rsidR="00E81491" w:rsidRDefault="00E81491" w:rsidP="00A201E9">
            <w:pPr>
              <w:rPr>
                <w:color w:val="000000"/>
              </w:rPr>
            </w:pPr>
            <w:r>
              <w:rPr>
                <w:color w:val="000000"/>
              </w:rPr>
              <w:lastRenderedPageBreak/>
              <w:t>З-ПК-3 Знать: этапы планирования отдельных стадий технологического</w:t>
            </w:r>
          </w:p>
          <w:p w14:paraId="293C2C13" w14:textId="77777777" w:rsidR="00E81491" w:rsidRDefault="00E81491" w:rsidP="00A201E9">
            <w:pPr>
              <w:rPr>
                <w:color w:val="000000"/>
              </w:rPr>
            </w:pPr>
            <w:r>
              <w:rPr>
                <w:color w:val="000000"/>
              </w:rPr>
              <w:t>процесса и методик анализа</w:t>
            </w:r>
          </w:p>
          <w:p w14:paraId="047398DE" w14:textId="77777777" w:rsidR="00E81491" w:rsidRDefault="00E81491" w:rsidP="00A201E9">
            <w:pPr>
              <w:rPr>
                <w:color w:val="000000"/>
              </w:rPr>
            </w:pPr>
            <w:r>
              <w:rPr>
                <w:color w:val="000000"/>
              </w:rPr>
              <w:lastRenderedPageBreak/>
              <w:t>У-ПК-3 Уметь: готовить объекты исследования для испытаний и элементы документации</w:t>
            </w:r>
          </w:p>
          <w:p w14:paraId="61BC2675" w14:textId="77777777" w:rsidR="00E81491" w:rsidRDefault="00E81491" w:rsidP="00A201E9">
            <w:pPr>
              <w:rPr>
                <w:color w:val="000000"/>
              </w:rPr>
            </w:pPr>
            <w:r>
              <w:rPr>
                <w:color w:val="000000"/>
              </w:rPr>
              <w:t>В-ПК-3 Владеть: навыками выбора</w:t>
            </w:r>
          </w:p>
          <w:p w14:paraId="0A1C3DFC" w14:textId="77777777" w:rsidR="00E81491" w:rsidRPr="006E0577" w:rsidRDefault="00E81491" w:rsidP="00A201E9">
            <w:pPr>
              <w:pStyle w:val="Style97"/>
              <w:widowControl/>
              <w:spacing w:line="240" w:lineRule="auto"/>
              <w:rPr>
                <w:rStyle w:val="FontStyle138"/>
                <w:i w:val="0"/>
                <w:iCs w:val="0"/>
                <w:color w:val="FF0000"/>
              </w:rPr>
            </w:pPr>
            <w:r>
              <w:rPr>
                <w:color w:val="000000"/>
              </w:rPr>
              <w:t>технических средств и методов испытаний (из набора имеющихся) для решения поставленных задач</w:t>
            </w:r>
          </w:p>
        </w:tc>
      </w:tr>
      <w:tr w:rsidR="00E81491" w:rsidRPr="000A684E" w14:paraId="15310D9D" w14:textId="77777777" w:rsidTr="00A201E9">
        <w:tc>
          <w:tcPr>
            <w:tcW w:w="2094" w:type="dxa"/>
          </w:tcPr>
          <w:p w14:paraId="455EC211" w14:textId="77777777" w:rsidR="00E81491" w:rsidRPr="0098589F" w:rsidRDefault="00E81491" w:rsidP="00A201E9">
            <w:pPr>
              <w:rPr>
                <w:color w:val="000000"/>
              </w:rPr>
            </w:pPr>
            <w:r w:rsidRPr="0098589F">
              <w:rPr>
                <w:color w:val="000000"/>
              </w:rPr>
              <w:lastRenderedPageBreak/>
              <w:t>ПК-1.1</w:t>
            </w:r>
          </w:p>
        </w:tc>
        <w:tc>
          <w:tcPr>
            <w:tcW w:w="3968" w:type="dxa"/>
          </w:tcPr>
          <w:p w14:paraId="5F47F24C" w14:textId="77777777" w:rsidR="00E81491" w:rsidRDefault="00E81491" w:rsidP="00A201E9">
            <w:pPr>
              <w:rPr>
                <w:color w:val="000000"/>
              </w:rPr>
            </w:pPr>
            <w:r>
              <w:rPr>
                <w:color w:val="000000"/>
              </w:rPr>
              <w:t>ПК-1.1 Способен выбирать и использовать технические средства и</w:t>
            </w:r>
          </w:p>
          <w:p w14:paraId="66272B91" w14:textId="77777777" w:rsidR="00E81491" w:rsidRPr="00511969" w:rsidRDefault="00E81491" w:rsidP="00A201E9">
            <w:pPr>
              <w:rPr>
                <w:rStyle w:val="FontStyle138"/>
                <w:i w:val="0"/>
                <w:iCs w:val="0"/>
                <w:color w:val="FF0000"/>
                <w:sz w:val="28"/>
                <w:szCs w:val="28"/>
              </w:rPr>
            </w:pPr>
            <w:r>
              <w:rPr>
                <w:color w:val="000000"/>
              </w:rPr>
              <w:t>методы испытаний для разработки нормативной документации на лекарственные средства, поставленные специалистом более высокой квалификации</w:t>
            </w:r>
          </w:p>
        </w:tc>
        <w:tc>
          <w:tcPr>
            <w:tcW w:w="3969" w:type="dxa"/>
          </w:tcPr>
          <w:p w14:paraId="07BF5157" w14:textId="77777777" w:rsidR="00E81491" w:rsidRDefault="00E81491" w:rsidP="00A201E9">
            <w:pPr>
              <w:rPr>
                <w:color w:val="000000"/>
              </w:rPr>
            </w:pPr>
            <w:r>
              <w:rPr>
                <w:color w:val="000000"/>
              </w:rPr>
              <w:t>З-ПК-1.1 Знать: последовательность</w:t>
            </w:r>
          </w:p>
          <w:p w14:paraId="51A02D27" w14:textId="77777777" w:rsidR="00E81491" w:rsidRDefault="00E81491" w:rsidP="00A201E9">
            <w:pPr>
              <w:rPr>
                <w:color w:val="000000"/>
              </w:rPr>
            </w:pPr>
            <w:r>
              <w:rPr>
                <w:color w:val="000000"/>
              </w:rPr>
              <w:t>Разделов технологического регламента и фармакопейной статьи предприятия</w:t>
            </w:r>
          </w:p>
          <w:p w14:paraId="08F11401" w14:textId="77777777" w:rsidR="00E81491" w:rsidRDefault="00E81491" w:rsidP="00A201E9">
            <w:r>
              <w:rPr>
                <w:color w:val="000000"/>
              </w:rPr>
              <w:t xml:space="preserve">У-ПК-1.1 Уметь: пользоваться руководящими документами и </w:t>
            </w:r>
          </w:p>
          <w:p w14:paraId="23990DE2" w14:textId="77777777" w:rsidR="00E81491" w:rsidRDefault="00E81491" w:rsidP="00A201E9">
            <w:pPr>
              <w:rPr>
                <w:color w:val="000000"/>
              </w:rPr>
            </w:pPr>
            <w:r>
              <w:rPr>
                <w:color w:val="000000"/>
              </w:rPr>
              <w:t>фармакопеей при выборе технических средств и методов испытания</w:t>
            </w:r>
          </w:p>
          <w:p w14:paraId="41B64E53" w14:textId="77777777" w:rsidR="00E81491" w:rsidRDefault="00E81491" w:rsidP="00A201E9">
            <w:pPr>
              <w:rPr>
                <w:color w:val="000000"/>
              </w:rPr>
            </w:pPr>
            <w:r>
              <w:rPr>
                <w:color w:val="000000"/>
              </w:rPr>
              <w:t>лекарственных средств</w:t>
            </w:r>
          </w:p>
          <w:p w14:paraId="09E79AFA" w14:textId="77777777" w:rsidR="00E81491" w:rsidRPr="006E0577" w:rsidRDefault="00E81491" w:rsidP="00A201E9">
            <w:pPr>
              <w:pStyle w:val="Style97"/>
              <w:widowControl/>
              <w:spacing w:line="240" w:lineRule="auto"/>
              <w:rPr>
                <w:rStyle w:val="FontStyle138"/>
                <w:i w:val="0"/>
                <w:iCs w:val="0"/>
                <w:color w:val="FF0000"/>
              </w:rPr>
            </w:pPr>
            <w:r>
              <w:rPr>
                <w:color w:val="000000"/>
              </w:rPr>
              <w:t>В-ПК-1.1 Владеть: методикой сравнения качества лекарственной субстанции по двум фармакопеям</w:t>
            </w:r>
          </w:p>
        </w:tc>
      </w:tr>
    </w:tbl>
    <w:p w14:paraId="15E3FAA2" w14:textId="77777777" w:rsidR="00E81491" w:rsidRPr="006E3C55" w:rsidRDefault="00E81491" w:rsidP="00FA03E2">
      <w:pPr>
        <w:pStyle w:val="Style24"/>
        <w:widowControl/>
        <w:spacing w:line="240" w:lineRule="auto"/>
        <w:ind w:firstLine="0"/>
        <w:jc w:val="both"/>
        <w:rPr>
          <w:rStyle w:val="FontStyle142"/>
          <w:sz w:val="24"/>
          <w:szCs w:val="24"/>
        </w:rPr>
      </w:pPr>
    </w:p>
    <w:p w14:paraId="6612CDF9" w14:textId="77777777" w:rsidR="00E81491" w:rsidRPr="006E3C55" w:rsidRDefault="00E81491" w:rsidP="00FA03E2">
      <w:pPr>
        <w:jc w:val="both"/>
        <w:rPr>
          <w:rStyle w:val="FontStyle138"/>
          <w:i w:val="0"/>
          <w:iCs w:val="0"/>
          <w:sz w:val="24"/>
          <w:szCs w:val="24"/>
        </w:rPr>
      </w:pPr>
    </w:p>
    <w:p w14:paraId="7A74C157" w14:textId="77777777" w:rsidR="00E81491" w:rsidRPr="00210E9B" w:rsidRDefault="00E81491" w:rsidP="00A61673">
      <w:pPr>
        <w:pStyle w:val="Style24"/>
        <w:widowControl/>
        <w:spacing w:line="240" w:lineRule="auto"/>
        <w:ind w:firstLine="0"/>
        <w:jc w:val="both"/>
        <w:rPr>
          <w:rStyle w:val="FontStyle140"/>
          <w:i/>
          <w:iCs/>
          <w:sz w:val="24"/>
          <w:szCs w:val="24"/>
        </w:rPr>
      </w:pPr>
      <w:r w:rsidRPr="00210E9B">
        <w:rPr>
          <w:b/>
          <w:bCs/>
          <w:i/>
          <w:iCs/>
        </w:rPr>
        <w:t xml:space="preserve">1.2. Этапы формирования компетенций в процессе освоения </w:t>
      </w:r>
      <w:r w:rsidRPr="00FA03E2">
        <w:rPr>
          <w:b/>
          <w:bCs/>
          <w:i/>
          <w:iCs/>
        </w:rPr>
        <w:t xml:space="preserve">ОП </w:t>
      </w:r>
      <w:r w:rsidRPr="006E3C55">
        <w:rPr>
          <w:rStyle w:val="FontStyle142"/>
          <w:b/>
          <w:bCs/>
          <w:i/>
          <w:iCs/>
          <w:color w:val="000000"/>
        </w:rPr>
        <w:t>бакалавриата</w:t>
      </w:r>
    </w:p>
    <w:p w14:paraId="6C2A186B" w14:textId="77777777" w:rsidR="00E81491" w:rsidRPr="00210E9B" w:rsidRDefault="00E81491" w:rsidP="00C34970">
      <w:pPr>
        <w:autoSpaceDE w:val="0"/>
        <w:autoSpaceDN w:val="0"/>
        <w:adjustRightInd w:val="0"/>
        <w:spacing w:before="0"/>
        <w:jc w:val="both"/>
      </w:pPr>
      <w:r w:rsidRPr="00210E9B">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14:paraId="25F7BDC7" w14:textId="77777777" w:rsidR="00E81491" w:rsidRPr="00210E9B" w:rsidRDefault="00E81491" w:rsidP="00D60F79">
      <w:pPr>
        <w:autoSpaceDE w:val="0"/>
        <w:autoSpaceDN w:val="0"/>
        <w:adjustRightInd w:val="0"/>
        <w:spacing w:before="0"/>
        <w:jc w:val="both"/>
      </w:pPr>
      <w:r w:rsidRPr="00210E9B">
        <w:tab/>
        <w:t>Этапы формирования компетенции в процессе освоения дисциплины:</w:t>
      </w:r>
    </w:p>
    <w:p w14:paraId="2C384D57" w14:textId="77777777" w:rsidR="00E81491" w:rsidRPr="00210E9B" w:rsidRDefault="00E81491" w:rsidP="00A90D34">
      <w:pPr>
        <w:autoSpaceDE w:val="0"/>
        <w:autoSpaceDN w:val="0"/>
        <w:adjustRightInd w:val="0"/>
        <w:spacing w:before="0"/>
        <w:jc w:val="both"/>
      </w:pPr>
      <w:r w:rsidRPr="00210E9B">
        <w:t xml:space="preserve">- </w:t>
      </w:r>
      <w:r w:rsidRPr="00210E9B">
        <w:rPr>
          <w:b/>
          <w:bCs/>
        </w:rPr>
        <w:t>начальный</w:t>
      </w:r>
      <w:r w:rsidRPr="00210E9B">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14:paraId="06FBD87A" w14:textId="77777777" w:rsidR="00E81491" w:rsidRPr="00210E9B" w:rsidRDefault="00E81491" w:rsidP="00A90D34">
      <w:pPr>
        <w:autoSpaceDE w:val="0"/>
        <w:autoSpaceDN w:val="0"/>
        <w:adjustRightInd w:val="0"/>
        <w:spacing w:before="0"/>
        <w:jc w:val="both"/>
      </w:pPr>
      <w:r w:rsidRPr="00210E9B">
        <w:t xml:space="preserve">- </w:t>
      </w:r>
      <w:r w:rsidRPr="00210E9B">
        <w:rPr>
          <w:b/>
          <w:bCs/>
        </w:rPr>
        <w:t>основной</w:t>
      </w:r>
      <w:r w:rsidRPr="00210E9B">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14:paraId="06AC79F2" w14:textId="77777777" w:rsidR="00E81491" w:rsidRPr="00210E9B" w:rsidRDefault="00E81491" w:rsidP="00A90D34">
      <w:pPr>
        <w:autoSpaceDE w:val="0"/>
        <w:autoSpaceDN w:val="0"/>
        <w:adjustRightInd w:val="0"/>
        <w:spacing w:before="0"/>
        <w:jc w:val="both"/>
      </w:pPr>
      <w:r w:rsidRPr="00210E9B">
        <w:t xml:space="preserve">- </w:t>
      </w:r>
      <w:r w:rsidRPr="00210E9B">
        <w:rPr>
          <w:b/>
          <w:bCs/>
        </w:rPr>
        <w:t>завершающий</w:t>
      </w:r>
      <w:r w:rsidRPr="00210E9B">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14:paraId="21CEE02E" w14:textId="77777777" w:rsidR="00E81491" w:rsidRPr="00210E9B" w:rsidRDefault="00E81491" w:rsidP="00A90D34">
      <w:pPr>
        <w:autoSpaceDE w:val="0"/>
        <w:autoSpaceDN w:val="0"/>
        <w:adjustRightInd w:val="0"/>
        <w:spacing w:before="0"/>
        <w:jc w:val="both"/>
      </w:pPr>
      <w:r w:rsidRPr="00210E9B">
        <w:tab/>
        <w:t xml:space="preserve">Этапы формирования компетенций в ходе освоения дисциплины отражаются в тематическом плане (см. </w:t>
      </w:r>
      <w:r>
        <w:t>РПД</w:t>
      </w:r>
      <w:r w:rsidRPr="00210E9B">
        <w:t>).</w:t>
      </w:r>
    </w:p>
    <w:p w14:paraId="187AFF15" w14:textId="77777777" w:rsidR="00E81491" w:rsidRPr="00210E9B" w:rsidRDefault="00E81491" w:rsidP="007C7B7D">
      <w:pPr>
        <w:autoSpaceDE w:val="0"/>
        <w:autoSpaceDN w:val="0"/>
        <w:adjustRightInd w:val="0"/>
        <w:spacing w:before="0"/>
        <w:jc w:val="both"/>
      </w:pPr>
    </w:p>
    <w:p w14:paraId="41988F36" w14:textId="77777777" w:rsidR="00E81491" w:rsidRPr="00210E9B" w:rsidRDefault="00E81491" w:rsidP="004A009A">
      <w:pPr>
        <w:pStyle w:val="Style5"/>
        <w:widowControl/>
        <w:jc w:val="both"/>
        <w:rPr>
          <w:rStyle w:val="FontStyle141"/>
          <w:sz w:val="24"/>
          <w:szCs w:val="24"/>
        </w:rPr>
      </w:pPr>
      <w:r w:rsidRPr="00210E9B">
        <w:rPr>
          <w:rStyle w:val="FontStyle141"/>
          <w:sz w:val="24"/>
          <w:szCs w:val="24"/>
        </w:rPr>
        <w:t xml:space="preserve">1.3. </w:t>
      </w:r>
      <w:r w:rsidRPr="00A07717">
        <w:rPr>
          <w:b/>
          <w:bCs/>
        </w:rPr>
        <w:t>Связь между формируемыми компетенциями и формами контроля их освоения</w:t>
      </w:r>
    </w:p>
    <w:p w14:paraId="14BAE881" w14:textId="77777777" w:rsidR="00E81491" w:rsidRPr="00A07717" w:rsidRDefault="00E81491" w:rsidP="006375DF">
      <w:pPr>
        <w:rPr>
          <w:rStyle w:val="FontStyle140"/>
        </w:rPr>
      </w:pPr>
    </w:p>
    <w:tbl>
      <w:tblPr>
        <w:tblW w:w="97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8"/>
        <w:gridCol w:w="3403"/>
        <w:gridCol w:w="2977"/>
        <w:gridCol w:w="2693"/>
      </w:tblGrid>
      <w:tr w:rsidR="00E81491" w:rsidRPr="00A07717" w14:paraId="6EDBF002" w14:textId="77777777">
        <w:tc>
          <w:tcPr>
            <w:tcW w:w="708" w:type="dxa"/>
          </w:tcPr>
          <w:p w14:paraId="61766731" w14:textId="77777777" w:rsidR="00E81491" w:rsidRPr="00A07717" w:rsidRDefault="00E81491" w:rsidP="00CB5909">
            <w:pPr>
              <w:pStyle w:val="Style51"/>
              <w:widowControl/>
              <w:spacing w:line="240" w:lineRule="auto"/>
              <w:ind w:left="10" w:hanging="10"/>
              <w:jc w:val="center"/>
              <w:rPr>
                <w:rStyle w:val="FontStyle137"/>
                <w:b/>
                <w:bCs/>
              </w:rPr>
            </w:pPr>
            <w:r w:rsidRPr="00A07717">
              <w:rPr>
                <w:rStyle w:val="FontStyle137"/>
                <w:b/>
                <w:bCs/>
              </w:rPr>
              <w:t>№ п/п</w:t>
            </w:r>
          </w:p>
        </w:tc>
        <w:tc>
          <w:tcPr>
            <w:tcW w:w="3403" w:type="dxa"/>
          </w:tcPr>
          <w:p w14:paraId="1661A3D6"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 xml:space="preserve">Контролируемые разделы (темы) дисциплины </w:t>
            </w:r>
          </w:p>
        </w:tc>
        <w:tc>
          <w:tcPr>
            <w:tcW w:w="2977" w:type="dxa"/>
          </w:tcPr>
          <w:p w14:paraId="3AD704D6"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 xml:space="preserve">Индикатор достижения компетенции </w:t>
            </w:r>
          </w:p>
          <w:p w14:paraId="65E15324" w14:textId="77777777" w:rsidR="00E81491" w:rsidRPr="00A07717" w:rsidRDefault="00E81491" w:rsidP="00CB5909">
            <w:pPr>
              <w:pStyle w:val="Style51"/>
              <w:widowControl/>
              <w:spacing w:line="240" w:lineRule="auto"/>
              <w:jc w:val="center"/>
              <w:rPr>
                <w:rStyle w:val="FontStyle137"/>
                <w:b/>
                <w:bCs/>
              </w:rPr>
            </w:pPr>
          </w:p>
        </w:tc>
        <w:tc>
          <w:tcPr>
            <w:tcW w:w="2693" w:type="dxa"/>
          </w:tcPr>
          <w:p w14:paraId="103F7E46"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Наименование оценочного средства текущей и промежуточной аттестации</w:t>
            </w:r>
          </w:p>
        </w:tc>
      </w:tr>
      <w:tr w:rsidR="00E81491" w:rsidRPr="00A07717" w14:paraId="639CA33D" w14:textId="77777777">
        <w:trPr>
          <w:trHeight w:val="331"/>
        </w:trPr>
        <w:tc>
          <w:tcPr>
            <w:tcW w:w="9781" w:type="dxa"/>
            <w:gridSpan w:val="4"/>
            <w:shd w:val="clear" w:color="auto" w:fill="BFBFBF"/>
          </w:tcPr>
          <w:p w14:paraId="06937FDB" w14:textId="77777777" w:rsidR="00E81491" w:rsidRPr="00A07717" w:rsidRDefault="00E81491" w:rsidP="00CB5909">
            <w:pPr>
              <w:pStyle w:val="Style51"/>
              <w:widowControl/>
              <w:spacing w:line="240" w:lineRule="auto"/>
              <w:jc w:val="center"/>
              <w:rPr>
                <w:rStyle w:val="FontStyle137"/>
                <w:b/>
                <w:bCs/>
              </w:rPr>
            </w:pPr>
            <w:r w:rsidRPr="00A07717">
              <w:rPr>
                <w:rStyle w:val="FontStyle137"/>
                <w:b/>
                <w:bCs/>
              </w:rPr>
              <w:t>Текущая аттестация</w:t>
            </w:r>
            <w:r w:rsidRPr="006B1722">
              <w:rPr>
                <w:rStyle w:val="FontStyle137"/>
                <w:b/>
                <w:bCs/>
                <w:color w:val="000000"/>
              </w:rPr>
              <w:t xml:space="preserve">, </w:t>
            </w:r>
            <w:r>
              <w:rPr>
                <w:rStyle w:val="FontStyle137"/>
                <w:b/>
                <w:bCs/>
                <w:color w:val="000000"/>
              </w:rPr>
              <w:t>7</w:t>
            </w:r>
            <w:r w:rsidRPr="006B1722">
              <w:rPr>
                <w:rStyle w:val="FontStyle137"/>
                <w:b/>
                <w:bCs/>
                <w:color w:val="000000"/>
              </w:rPr>
              <w:t xml:space="preserve"> семестр</w:t>
            </w:r>
          </w:p>
        </w:tc>
      </w:tr>
      <w:tr w:rsidR="00E81491" w:rsidRPr="00A07717" w14:paraId="06576754" w14:textId="77777777">
        <w:tc>
          <w:tcPr>
            <w:tcW w:w="708" w:type="dxa"/>
          </w:tcPr>
          <w:p w14:paraId="0B2F3B39" w14:textId="77777777" w:rsidR="00E81491" w:rsidRPr="00A07717" w:rsidRDefault="00E81491" w:rsidP="00CB5909">
            <w:pPr>
              <w:pStyle w:val="Style79"/>
              <w:widowControl/>
              <w:rPr>
                <w:rStyle w:val="FontStyle137"/>
              </w:rPr>
            </w:pPr>
            <w:r w:rsidRPr="00A07717">
              <w:rPr>
                <w:rStyle w:val="FontStyle137"/>
              </w:rPr>
              <w:lastRenderedPageBreak/>
              <w:t>1.</w:t>
            </w:r>
          </w:p>
        </w:tc>
        <w:tc>
          <w:tcPr>
            <w:tcW w:w="3403" w:type="dxa"/>
          </w:tcPr>
          <w:p w14:paraId="2DFFA7F0" w14:textId="77777777" w:rsidR="00E81491" w:rsidRPr="00A07717" w:rsidRDefault="00E81491" w:rsidP="00A201E9">
            <w:pPr>
              <w:pStyle w:val="Style51"/>
              <w:widowControl/>
              <w:spacing w:line="240" w:lineRule="auto"/>
              <w:rPr>
                <w:rStyle w:val="FontStyle137"/>
              </w:rPr>
            </w:pPr>
          </w:p>
        </w:tc>
        <w:tc>
          <w:tcPr>
            <w:tcW w:w="2977" w:type="dxa"/>
          </w:tcPr>
          <w:p w14:paraId="43DA7ECD" w14:textId="77777777" w:rsidR="00E81491" w:rsidRPr="006B1722" w:rsidRDefault="00E81491" w:rsidP="00A201E9">
            <w:pPr>
              <w:pStyle w:val="Style51"/>
              <w:widowControl/>
              <w:spacing w:line="240" w:lineRule="auto"/>
              <w:rPr>
                <w:rStyle w:val="FontStyle137"/>
              </w:rPr>
            </w:pPr>
            <w:r>
              <w:rPr>
                <w:rStyle w:val="FontStyle137"/>
              </w:rPr>
              <w:t>Разделы 1-3.</w:t>
            </w:r>
          </w:p>
        </w:tc>
        <w:tc>
          <w:tcPr>
            <w:tcW w:w="2693" w:type="dxa"/>
          </w:tcPr>
          <w:p w14:paraId="303F456E" w14:textId="77777777" w:rsidR="00E81491" w:rsidRPr="00232456" w:rsidRDefault="00E81491" w:rsidP="00A201E9">
            <w:pPr>
              <w:pStyle w:val="Style51"/>
              <w:widowControl/>
              <w:spacing w:line="240" w:lineRule="auto"/>
              <w:rPr>
                <w:rStyle w:val="FontStyle137"/>
              </w:rPr>
            </w:pPr>
            <w:r>
              <w:rPr>
                <w:rStyle w:val="FontStyle137"/>
              </w:rPr>
              <w:t>ПК-3, ПК-1.1</w:t>
            </w:r>
          </w:p>
        </w:tc>
      </w:tr>
      <w:tr w:rsidR="00E81491" w:rsidRPr="00A07717" w14:paraId="0F398212" w14:textId="77777777">
        <w:tc>
          <w:tcPr>
            <w:tcW w:w="9781" w:type="dxa"/>
            <w:gridSpan w:val="4"/>
            <w:shd w:val="clear" w:color="auto" w:fill="BFBFBF"/>
          </w:tcPr>
          <w:p w14:paraId="6223B73D" w14:textId="77777777" w:rsidR="00E81491" w:rsidRPr="00232456" w:rsidRDefault="00E81491" w:rsidP="00CB5909">
            <w:pPr>
              <w:pStyle w:val="Style79"/>
              <w:widowControl/>
              <w:jc w:val="center"/>
              <w:rPr>
                <w:rStyle w:val="FontStyle137"/>
                <w:b/>
                <w:bCs/>
              </w:rPr>
            </w:pPr>
            <w:r w:rsidRPr="00232456">
              <w:rPr>
                <w:rStyle w:val="FontStyle137"/>
                <w:b/>
                <w:bCs/>
              </w:rPr>
              <w:t xml:space="preserve">Промежуточная аттестация, </w:t>
            </w:r>
            <w:r>
              <w:rPr>
                <w:rStyle w:val="FontStyle137"/>
                <w:b/>
                <w:bCs/>
              </w:rPr>
              <w:t>7</w:t>
            </w:r>
            <w:r w:rsidRPr="00232456">
              <w:rPr>
                <w:rStyle w:val="FontStyle137"/>
                <w:b/>
                <w:bCs/>
              </w:rPr>
              <w:t xml:space="preserve"> семестр</w:t>
            </w:r>
          </w:p>
        </w:tc>
      </w:tr>
      <w:tr w:rsidR="00E81491" w:rsidRPr="00A07717" w14:paraId="20C299B0" w14:textId="77777777">
        <w:tc>
          <w:tcPr>
            <w:tcW w:w="708" w:type="dxa"/>
          </w:tcPr>
          <w:p w14:paraId="2C3F9706" w14:textId="77777777" w:rsidR="00E81491" w:rsidRPr="00A07717" w:rsidRDefault="00E81491" w:rsidP="00CB5909">
            <w:pPr>
              <w:pStyle w:val="Style79"/>
              <w:widowControl/>
              <w:rPr>
                <w:rStyle w:val="FontStyle137"/>
              </w:rPr>
            </w:pPr>
          </w:p>
        </w:tc>
        <w:tc>
          <w:tcPr>
            <w:tcW w:w="3403" w:type="dxa"/>
          </w:tcPr>
          <w:p w14:paraId="1E919AA5" w14:textId="77777777" w:rsidR="00E81491" w:rsidRPr="00A07717" w:rsidRDefault="00E81491" w:rsidP="00A201E9">
            <w:pPr>
              <w:pStyle w:val="Style51"/>
              <w:widowControl/>
              <w:spacing w:line="240" w:lineRule="auto"/>
              <w:rPr>
                <w:rStyle w:val="FontStyle137"/>
              </w:rPr>
            </w:pPr>
          </w:p>
        </w:tc>
        <w:tc>
          <w:tcPr>
            <w:tcW w:w="2977" w:type="dxa"/>
          </w:tcPr>
          <w:p w14:paraId="52E68122" w14:textId="77777777" w:rsidR="00E81491" w:rsidRPr="00A07717" w:rsidRDefault="00E81491" w:rsidP="00A201E9">
            <w:pPr>
              <w:pStyle w:val="Style51"/>
              <w:widowControl/>
              <w:spacing w:line="240" w:lineRule="auto"/>
              <w:rPr>
                <w:rStyle w:val="FontStyle137"/>
              </w:rPr>
            </w:pPr>
            <w:r>
              <w:rPr>
                <w:rStyle w:val="FontStyle137"/>
              </w:rPr>
              <w:t>зачет</w:t>
            </w:r>
          </w:p>
        </w:tc>
        <w:tc>
          <w:tcPr>
            <w:tcW w:w="2693" w:type="dxa"/>
          </w:tcPr>
          <w:p w14:paraId="6FF4E358" w14:textId="77777777" w:rsidR="00E81491" w:rsidRPr="00232456" w:rsidRDefault="00E81491" w:rsidP="00A201E9">
            <w:pPr>
              <w:pStyle w:val="Style51"/>
              <w:widowControl/>
              <w:spacing w:line="240" w:lineRule="auto"/>
              <w:rPr>
                <w:rStyle w:val="FontStyle137"/>
              </w:rPr>
            </w:pPr>
            <w:r>
              <w:rPr>
                <w:rStyle w:val="FontStyle137"/>
              </w:rPr>
              <w:t>УКЦ-2, ПК-3, ПК-1.1</w:t>
            </w:r>
          </w:p>
        </w:tc>
      </w:tr>
    </w:tbl>
    <w:p w14:paraId="648EAC02" w14:textId="77777777" w:rsidR="00E81491" w:rsidRPr="006E3C55" w:rsidRDefault="00E81491" w:rsidP="006375DF">
      <w:pPr>
        <w:pStyle w:val="Style95"/>
        <w:widowControl/>
        <w:spacing w:line="240" w:lineRule="auto"/>
        <w:ind w:firstLine="0"/>
        <w:jc w:val="both"/>
        <w:rPr>
          <w:rStyle w:val="FontStyle140"/>
          <w:b w:val="0"/>
          <w:bCs w:val="0"/>
          <w:sz w:val="24"/>
          <w:szCs w:val="24"/>
        </w:rPr>
      </w:pPr>
    </w:p>
    <w:p w14:paraId="5069B5F9" w14:textId="77777777" w:rsidR="00E81491" w:rsidRPr="006E3C55" w:rsidRDefault="00E81491" w:rsidP="00913868">
      <w:pPr>
        <w:pStyle w:val="Style5"/>
        <w:widowControl/>
        <w:rPr>
          <w:rStyle w:val="FontStyle141"/>
          <w:b w:val="0"/>
          <w:bCs w:val="0"/>
          <w:i w:val="0"/>
          <w:iCs w:val="0"/>
          <w:sz w:val="24"/>
          <w:szCs w:val="24"/>
        </w:rPr>
      </w:pPr>
    </w:p>
    <w:p w14:paraId="0276E4DB" w14:textId="77777777" w:rsidR="00E81491" w:rsidRDefault="00E81491" w:rsidP="00913868">
      <w:pPr>
        <w:pStyle w:val="Style5"/>
        <w:widowControl/>
        <w:rPr>
          <w:rStyle w:val="FontStyle141"/>
          <w:i w:val="0"/>
          <w:iCs w:val="0"/>
          <w:sz w:val="24"/>
          <w:szCs w:val="24"/>
        </w:rPr>
        <w:sectPr w:rsidR="00E81491" w:rsidSect="00EE1BDB">
          <w:footerReference w:type="default" r:id="rId8"/>
          <w:pgSz w:w="11906" w:h="16838" w:code="9"/>
          <w:pgMar w:top="851" w:right="567" w:bottom="851" w:left="1418" w:header="709" w:footer="284" w:gutter="0"/>
          <w:cols w:space="708"/>
          <w:docGrid w:linePitch="360"/>
        </w:sectPr>
      </w:pPr>
    </w:p>
    <w:p w14:paraId="26365F68" w14:textId="77777777" w:rsidR="00E81491" w:rsidRPr="00210E9B" w:rsidRDefault="00E81491" w:rsidP="00AF18F8">
      <w:pPr>
        <w:jc w:val="both"/>
        <w:rPr>
          <w:rStyle w:val="FontStyle140"/>
          <w:sz w:val="24"/>
          <w:szCs w:val="24"/>
        </w:rPr>
      </w:pPr>
      <w:r w:rsidRPr="00210E9B">
        <w:rPr>
          <w:rStyle w:val="FontStyle140"/>
          <w:sz w:val="24"/>
          <w:szCs w:val="24"/>
        </w:rPr>
        <w:lastRenderedPageBreak/>
        <w:t>2. Описание показателей и критериев оценивания компетенций на различных этапах их формирования, описание шкал оценивания</w:t>
      </w:r>
    </w:p>
    <w:p w14:paraId="0EF6D4F4" w14:textId="77777777" w:rsidR="00E81491" w:rsidRPr="00210E9B" w:rsidRDefault="00E81491" w:rsidP="006E3C55">
      <w:pPr>
        <w:pStyle w:val="Style5"/>
        <w:widowControl/>
        <w:ind w:firstLine="709"/>
        <w:jc w:val="both"/>
      </w:pPr>
      <w:r w:rsidRPr="00210E9B">
        <w:t>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14:paraId="2E5459A7" w14:textId="77777777" w:rsidR="00E81491" w:rsidRPr="00210E9B" w:rsidRDefault="00E81491" w:rsidP="00071D02">
      <w:pPr>
        <w:pStyle w:val="Style5"/>
        <w:widowControl/>
        <w:ind w:firstLine="567"/>
        <w:jc w:val="both"/>
      </w:pPr>
      <w:r w:rsidRPr="00210E9B">
        <w:t>Выделяются три уровня сформированности компетенций на каждом этапе: пороговый, продвинутый и высокий.</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977"/>
        <w:gridCol w:w="4961"/>
        <w:gridCol w:w="1276"/>
        <w:gridCol w:w="2551"/>
      </w:tblGrid>
      <w:tr w:rsidR="00E81491" w:rsidRPr="00210E9B" w14:paraId="059D1507" w14:textId="77777777">
        <w:trPr>
          <w:trHeight w:val="716"/>
        </w:trPr>
        <w:tc>
          <w:tcPr>
            <w:tcW w:w="3227" w:type="dxa"/>
          </w:tcPr>
          <w:p w14:paraId="75001A4E" w14:textId="77777777" w:rsidR="00E81491" w:rsidRPr="00210E9B" w:rsidRDefault="00E81491" w:rsidP="00991C8D">
            <w:pPr>
              <w:pStyle w:val="Style5"/>
              <w:widowControl/>
              <w:jc w:val="center"/>
              <w:rPr>
                <w:rStyle w:val="FontStyle141"/>
                <w:i w:val="0"/>
                <w:iCs w:val="0"/>
                <w:sz w:val="24"/>
                <w:szCs w:val="24"/>
              </w:rPr>
            </w:pPr>
            <w:r w:rsidRPr="00210E9B">
              <w:rPr>
                <w:rStyle w:val="FontStyle141"/>
                <w:i w:val="0"/>
                <w:iCs w:val="0"/>
                <w:sz w:val="24"/>
                <w:szCs w:val="24"/>
              </w:rPr>
              <w:t>Уровни</w:t>
            </w:r>
          </w:p>
        </w:tc>
        <w:tc>
          <w:tcPr>
            <w:tcW w:w="2977" w:type="dxa"/>
          </w:tcPr>
          <w:p w14:paraId="1FFE1CD9"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Содержательное описание уровня</w:t>
            </w:r>
          </w:p>
        </w:tc>
        <w:tc>
          <w:tcPr>
            <w:tcW w:w="4961" w:type="dxa"/>
          </w:tcPr>
          <w:p w14:paraId="72A563B5"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 xml:space="preserve">Основные признаки выделения уровня </w:t>
            </w:r>
          </w:p>
        </w:tc>
        <w:tc>
          <w:tcPr>
            <w:tcW w:w="1276" w:type="dxa"/>
          </w:tcPr>
          <w:p w14:paraId="4DEEFD68"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БРС,</w:t>
            </w:r>
          </w:p>
          <w:p w14:paraId="647C52EC"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 xml:space="preserve">% освоения </w:t>
            </w:r>
          </w:p>
        </w:tc>
        <w:tc>
          <w:tcPr>
            <w:tcW w:w="2551" w:type="dxa"/>
          </w:tcPr>
          <w:p w14:paraId="10862744" w14:textId="77777777" w:rsidR="00E81491" w:rsidRPr="00210E9B" w:rsidRDefault="00E81491" w:rsidP="00071D02">
            <w:pPr>
              <w:pStyle w:val="Style5"/>
              <w:rPr>
                <w:rStyle w:val="FontStyle141"/>
                <w:i w:val="0"/>
                <w:iCs w:val="0"/>
                <w:sz w:val="24"/>
                <w:szCs w:val="24"/>
              </w:rPr>
            </w:pPr>
            <w:r>
              <w:rPr>
                <w:rStyle w:val="FontStyle141"/>
                <w:i w:val="0"/>
                <w:iCs w:val="0"/>
                <w:sz w:val="24"/>
                <w:szCs w:val="24"/>
                <w:lang w:val="en-US"/>
              </w:rPr>
              <w:t>ECTS</w:t>
            </w:r>
            <w:r w:rsidRPr="00071D02">
              <w:rPr>
                <w:rStyle w:val="FontStyle141"/>
                <w:i w:val="0"/>
                <w:iCs w:val="0"/>
                <w:sz w:val="24"/>
                <w:szCs w:val="24"/>
              </w:rPr>
              <w:t>/</w:t>
            </w:r>
            <w:r w:rsidRPr="00210E9B">
              <w:rPr>
                <w:rStyle w:val="FontStyle141"/>
                <w:i w:val="0"/>
                <w:iCs w:val="0"/>
                <w:sz w:val="24"/>
                <w:szCs w:val="24"/>
              </w:rPr>
              <w:t>Пятибалльная шкала для оценки экзамена/зачета</w:t>
            </w:r>
          </w:p>
        </w:tc>
      </w:tr>
      <w:tr w:rsidR="00E81491" w:rsidRPr="00210E9B" w14:paraId="617BFA1B" w14:textId="77777777">
        <w:tc>
          <w:tcPr>
            <w:tcW w:w="3227" w:type="dxa"/>
          </w:tcPr>
          <w:p w14:paraId="763C5F4B" w14:textId="77777777" w:rsidR="00E81491" w:rsidRPr="00210E9B" w:rsidRDefault="00E81491" w:rsidP="00C779C3">
            <w:pPr>
              <w:pStyle w:val="Style5"/>
              <w:jc w:val="center"/>
              <w:rPr>
                <w:rStyle w:val="FontStyle141"/>
                <w:i w:val="0"/>
                <w:iCs w:val="0"/>
                <w:sz w:val="24"/>
                <w:szCs w:val="24"/>
              </w:rPr>
            </w:pPr>
            <w:r w:rsidRPr="00210E9B">
              <w:rPr>
                <w:rStyle w:val="FontStyle141"/>
                <w:i w:val="0"/>
                <w:iCs w:val="0"/>
                <w:sz w:val="24"/>
                <w:szCs w:val="24"/>
              </w:rPr>
              <w:t>Высокий</w:t>
            </w:r>
          </w:p>
          <w:p w14:paraId="0520B177" w14:textId="77777777" w:rsidR="00E81491" w:rsidRPr="00210E9B" w:rsidRDefault="00E81491" w:rsidP="0066071C">
            <w:pPr>
              <w:pStyle w:val="Style5"/>
              <w:jc w:val="center"/>
              <w:rPr>
                <w:rStyle w:val="FontStyle141"/>
                <w:b w:val="0"/>
                <w:bCs w:val="0"/>
                <w:i w:val="0"/>
                <w:iCs w:val="0"/>
                <w:sz w:val="24"/>
                <w:szCs w:val="24"/>
              </w:rPr>
            </w:pPr>
            <w:r>
              <w:rPr>
                <w:i/>
                <w:iCs/>
              </w:rPr>
              <w:t xml:space="preserve">Все виды компетенций </w:t>
            </w:r>
            <w:r w:rsidRPr="00210E9B">
              <w:rPr>
                <w:i/>
                <w:iCs/>
              </w:rPr>
              <w:t>сформированы на высоком уровне в соответствии с целями и задачами дисциплины</w:t>
            </w:r>
          </w:p>
        </w:tc>
        <w:tc>
          <w:tcPr>
            <w:tcW w:w="2977" w:type="dxa"/>
          </w:tcPr>
          <w:p w14:paraId="5244E763" w14:textId="77777777" w:rsidR="00E81491" w:rsidRPr="00210E9B" w:rsidRDefault="00E81491" w:rsidP="00991C8D">
            <w:pPr>
              <w:autoSpaceDE w:val="0"/>
              <w:autoSpaceDN w:val="0"/>
              <w:adjustRightInd w:val="0"/>
              <w:spacing w:before="0"/>
              <w:ind w:left="33"/>
              <w:rPr>
                <w:highlight w:val="yellow"/>
              </w:rPr>
            </w:pPr>
            <w:r w:rsidRPr="00210E9B">
              <w:t>Творческая деятельность</w:t>
            </w:r>
          </w:p>
        </w:tc>
        <w:tc>
          <w:tcPr>
            <w:tcW w:w="4961" w:type="dxa"/>
          </w:tcPr>
          <w:p w14:paraId="386DB3E8" w14:textId="77777777" w:rsidR="00E81491" w:rsidRPr="00210E9B" w:rsidRDefault="00E81491" w:rsidP="00353F29">
            <w:pPr>
              <w:pStyle w:val="Style5"/>
              <w:widowControl/>
              <w:ind w:left="34"/>
              <w:rPr>
                <w:i/>
                <w:iCs/>
              </w:rPr>
            </w:pPr>
            <w:r w:rsidRPr="00210E9B">
              <w:rPr>
                <w:i/>
                <w:iCs/>
              </w:rPr>
              <w:t>Включает нижестоящий уровень.</w:t>
            </w:r>
          </w:p>
          <w:p w14:paraId="639B972F" w14:textId="77777777" w:rsidR="00E81491" w:rsidRPr="00210E9B" w:rsidRDefault="00E81491" w:rsidP="0066071C">
            <w:pPr>
              <w:pStyle w:val="Style5"/>
              <w:widowControl/>
              <w:ind w:left="34"/>
              <w:rPr>
                <w:rStyle w:val="FontStyle141"/>
                <w:b w:val="0"/>
                <w:bCs w:val="0"/>
                <w:i w:val="0"/>
                <w:iCs w:val="0"/>
                <w:sz w:val="24"/>
                <w:szCs w:val="24"/>
              </w:rPr>
            </w:pPr>
            <w:r w:rsidRPr="00210E9B">
              <w:t>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tcW w:w="1276" w:type="dxa"/>
            <w:vAlign w:val="center"/>
          </w:tcPr>
          <w:p w14:paraId="6303BFFD" w14:textId="77777777" w:rsidR="00E81491" w:rsidRPr="00210E9B" w:rsidRDefault="00E81491" w:rsidP="00071D02">
            <w:pPr>
              <w:pStyle w:val="Style5"/>
              <w:widowControl/>
              <w:jc w:val="center"/>
              <w:rPr>
                <w:rStyle w:val="FontStyle141"/>
                <w:b w:val="0"/>
                <w:bCs w:val="0"/>
                <w:i w:val="0"/>
                <w:iCs w:val="0"/>
                <w:sz w:val="24"/>
                <w:szCs w:val="24"/>
                <w:lang w:val="en-US"/>
              </w:rPr>
            </w:pPr>
            <w:r w:rsidRPr="00210E9B">
              <w:rPr>
                <w:rStyle w:val="FontStyle141"/>
                <w:b w:val="0"/>
                <w:bCs w:val="0"/>
                <w:i w:val="0"/>
                <w:iCs w:val="0"/>
                <w:sz w:val="24"/>
                <w:szCs w:val="24"/>
                <w:lang w:val="en-US"/>
              </w:rPr>
              <w:t>90-100</w:t>
            </w:r>
          </w:p>
        </w:tc>
        <w:tc>
          <w:tcPr>
            <w:tcW w:w="2551" w:type="dxa"/>
            <w:vAlign w:val="center"/>
          </w:tcPr>
          <w:p w14:paraId="21E9258D"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A/</w:t>
            </w:r>
          </w:p>
          <w:p w14:paraId="0852677F" w14:textId="77777777" w:rsidR="00E81491" w:rsidRDefault="00E81491"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Отлично/</w:t>
            </w:r>
          </w:p>
          <w:p w14:paraId="5C591B5F" w14:textId="77777777" w:rsidR="00E81491" w:rsidRPr="00210E9B" w:rsidRDefault="00E81491" w:rsidP="00071D02">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E81491" w:rsidRPr="00210E9B" w14:paraId="6590BD0F" w14:textId="77777777">
        <w:trPr>
          <w:trHeight w:val="1457"/>
        </w:trPr>
        <w:tc>
          <w:tcPr>
            <w:tcW w:w="3227" w:type="dxa"/>
            <w:vMerge w:val="restart"/>
          </w:tcPr>
          <w:p w14:paraId="6C36BB8B"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Продвинутый</w:t>
            </w:r>
          </w:p>
          <w:p w14:paraId="0AC5A641" w14:textId="77777777" w:rsidR="00E81491" w:rsidRPr="00210E9B" w:rsidRDefault="00E81491" w:rsidP="0066071C">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продвинутом уровне в соответствии с целями и задачами дисциплины</w:t>
            </w:r>
          </w:p>
        </w:tc>
        <w:tc>
          <w:tcPr>
            <w:tcW w:w="2977" w:type="dxa"/>
            <w:vMerge w:val="restart"/>
          </w:tcPr>
          <w:p w14:paraId="5B87CEAC" w14:textId="77777777" w:rsidR="00E81491" w:rsidRPr="00210E9B" w:rsidRDefault="00E81491" w:rsidP="00991C8D">
            <w:pPr>
              <w:autoSpaceDE w:val="0"/>
              <w:autoSpaceDN w:val="0"/>
              <w:adjustRightInd w:val="0"/>
              <w:spacing w:before="0"/>
              <w:ind w:left="34" w:hanging="1"/>
              <w:jc w:val="both"/>
            </w:pPr>
            <w:r w:rsidRPr="00210E9B">
              <w:t>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tcW w:w="4961" w:type="dxa"/>
            <w:vMerge w:val="restart"/>
          </w:tcPr>
          <w:p w14:paraId="04108C22" w14:textId="77777777" w:rsidR="00E81491" w:rsidRPr="00210E9B" w:rsidRDefault="00E81491" w:rsidP="00353F29">
            <w:pPr>
              <w:pStyle w:val="Style5"/>
              <w:widowControl/>
              <w:ind w:left="34"/>
              <w:rPr>
                <w:i/>
                <w:iCs/>
              </w:rPr>
            </w:pPr>
            <w:r w:rsidRPr="00210E9B">
              <w:rPr>
                <w:i/>
                <w:iCs/>
              </w:rPr>
              <w:t>Включает нижестоящий уровень.</w:t>
            </w:r>
          </w:p>
          <w:p w14:paraId="09DC9A32" w14:textId="77777777" w:rsidR="00E81491" w:rsidRPr="00210E9B" w:rsidRDefault="00E81491" w:rsidP="00353F29">
            <w:pPr>
              <w:pStyle w:val="Style5"/>
              <w:widowControl/>
              <w:ind w:left="34"/>
              <w:rPr>
                <w:rStyle w:val="FontStyle141"/>
                <w:b w:val="0"/>
                <w:bCs w:val="0"/>
                <w:i w:val="0"/>
                <w:iCs w:val="0"/>
                <w:sz w:val="24"/>
                <w:szCs w:val="24"/>
              </w:rPr>
            </w:pPr>
            <w:r w:rsidRPr="00210E9B">
              <w:t>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tcW w:w="1276" w:type="dxa"/>
            <w:vAlign w:val="center"/>
          </w:tcPr>
          <w:p w14:paraId="6F141939" w14:textId="77777777" w:rsidR="00E81491" w:rsidRPr="00210E9B" w:rsidRDefault="00E81491" w:rsidP="00071D02">
            <w:pPr>
              <w:pStyle w:val="Style5"/>
              <w:widowControl/>
              <w:jc w:val="center"/>
              <w:rPr>
                <w:rStyle w:val="FontStyle141"/>
                <w:b w:val="0"/>
                <w:bCs w:val="0"/>
                <w:i w:val="0"/>
                <w:iCs w:val="0"/>
                <w:sz w:val="24"/>
                <w:szCs w:val="24"/>
                <w:lang w:val="en-US"/>
              </w:rPr>
            </w:pPr>
            <w:r>
              <w:rPr>
                <w:rStyle w:val="FontStyle141"/>
                <w:b w:val="0"/>
                <w:bCs w:val="0"/>
                <w:i w:val="0"/>
                <w:iCs w:val="0"/>
                <w:sz w:val="24"/>
                <w:szCs w:val="24"/>
              </w:rPr>
              <w:t>8</w:t>
            </w:r>
            <w:r w:rsidRPr="00210E9B">
              <w:rPr>
                <w:rStyle w:val="FontStyle141"/>
                <w:b w:val="0"/>
                <w:bCs w:val="0"/>
                <w:i w:val="0"/>
                <w:iCs w:val="0"/>
                <w:sz w:val="24"/>
                <w:szCs w:val="24"/>
                <w:lang w:val="en-US"/>
              </w:rPr>
              <w:t>5-8</w:t>
            </w:r>
            <w:r w:rsidRPr="00210E9B">
              <w:rPr>
                <w:rStyle w:val="FontStyle141"/>
                <w:b w:val="0"/>
                <w:bCs w:val="0"/>
                <w:i w:val="0"/>
                <w:iCs w:val="0"/>
                <w:sz w:val="24"/>
                <w:szCs w:val="24"/>
              </w:rPr>
              <w:t>9</w:t>
            </w:r>
          </w:p>
        </w:tc>
        <w:tc>
          <w:tcPr>
            <w:tcW w:w="2551" w:type="dxa"/>
            <w:vAlign w:val="center"/>
          </w:tcPr>
          <w:p w14:paraId="71188E39"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lang w:val="en-US"/>
              </w:rPr>
              <w:t>B/</w:t>
            </w:r>
          </w:p>
          <w:p w14:paraId="56151DE9" w14:textId="77777777" w:rsidR="00E81491"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rPr>
              <w:t>Очень хорошо/</w:t>
            </w:r>
          </w:p>
          <w:p w14:paraId="03296192" w14:textId="77777777" w:rsidR="00E81491" w:rsidRPr="00071D02" w:rsidRDefault="00E81491" w:rsidP="00071D02">
            <w:pPr>
              <w:pStyle w:val="Style5"/>
              <w:widowControl/>
              <w:jc w:val="center"/>
              <w:rPr>
                <w:rStyle w:val="FontStyle141"/>
                <w:b w:val="0"/>
                <w:bCs w:val="0"/>
                <w:i w:val="0"/>
                <w:iCs w:val="0"/>
                <w:sz w:val="24"/>
                <w:szCs w:val="24"/>
              </w:rPr>
            </w:pPr>
            <w:r>
              <w:rPr>
                <w:rStyle w:val="FontStyle141"/>
                <w:b w:val="0"/>
                <w:bCs w:val="0"/>
                <w:i w:val="0"/>
                <w:iCs w:val="0"/>
                <w:sz w:val="24"/>
                <w:szCs w:val="24"/>
              </w:rPr>
              <w:t>Зачтено</w:t>
            </w:r>
          </w:p>
        </w:tc>
      </w:tr>
      <w:tr w:rsidR="00E81491" w:rsidRPr="00210E9B" w14:paraId="39018C08" w14:textId="77777777">
        <w:trPr>
          <w:trHeight w:val="1294"/>
        </w:trPr>
        <w:tc>
          <w:tcPr>
            <w:tcW w:w="3227" w:type="dxa"/>
            <w:vMerge/>
          </w:tcPr>
          <w:p w14:paraId="7CB1C9EE" w14:textId="77777777" w:rsidR="00E81491" w:rsidRPr="00210E9B" w:rsidRDefault="00E81491" w:rsidP="007F0B05">
            <w:pPr>
              <w:pStyle w:val="Style5"/>
              <w:widowControl/>
              <w:jc w:val="center"/>
              <w:rPr>
                <w:rStyle w:val="FontStyle141"/>
                <w:i w:val="0"/>
                <w:iCs w:val="0"/>
                <w:sz w:val="24"/>
                <w:szCs w:val="24"/>
              </w:rPr>
            </w:pPr>
          </w:p>
        </w:tc>
        <w:tc>
          <w:tcPr>
            <w:tcW w:w="2977" w:type="dxa"/>
            <w:vMerge/>
          </w:tcPr>
          <w:p w14:paraId="4B9CAC5E" w14:textId="77777777" w:rsidR="00E81491" w:rsidRPr="00210E9B" w:rsidRDefault="00E81491" w:rsidP="00991C8D">
            <w:pPr>
              <w:autoSpaceDE w:val="0"/>
              <w:autoSpaceDN w:val="0"/>
              <w:adjustRightInd w:val="0"/>
              <w:spacing w:before="0"/>
              <w:ind w:left="34" w:hanging="1"/>
              <w:jc w:val="both"/>
            </w:pPr>
          </w:p>
        </w:tc>
        <w:tc>
          <w:tcPr>
            <w:tcW w:w="4961" w:type="dxa"/>
            <w:vMerge/>
          </w:tcPr>
          <w:p w14:paraId="548D6432" w14:textId="77777777" w:rsidR="00E81491" w:rsidRPr="00210E9B" w:rsidRDefault="00E81491" w:rsidP="00353F29">
            <w:pPr>
              <w:pStyle w:val="Style5"/>
              <w:widowControl/>
              <w:ind w:left="34"/>
              <w:rPr>
                <w:i/>
                <w:iCs/>
              </w:rPr>
            </w:pPr>
          </w:p>
        </w:tc>
        <w:tc>
          <w:tcPr>
            <w:tcW w:w="1276" w:type="dxa"/>
            <w:vAlign w:val="center"/>
          </w:tcPr>
          <w:p w14:paraId="4F49A808" w14:textId="77777777" w:rsidR="00E81491" w:rsidRPr="00210E9B" w:rsidRDefault="00E81491" w:rsidP="00071D02">
            <w:pPr>
              <w:pStyle w:val="Style5"/>
              <w:jc w:val="center"/>
              <w:rPr>
                <w:rStyle w:val="FontStyle141"/>
                <w:b w:val="0"/>
                <w:bCs w:val="0"/>
                <w:i w:val="0"/>
                <w:iCs w:val="0"/>
                <w:sz w:val="24"/>
                <w:szCs w:val="24"/>
                <w:lang w:val="en-US"/>
              </w:rPr>
            </w:pPr>
            <w:r w:rsidRPr="00210E9B">
              <w:rPr>
                <w:rStyle w:val="FontStyle141"/>
                <w:b w:val="0"/>
                <w:bCs w:val="0"/>
                <w:i w:val="0"/>
                <w:iCs w:val="0"/>
                <w:sz w:val="24"/>
                <w:szCs w:val="24"/>
                <w:lang w:val="en-US"/>
              </w:rPr>
              <w:t>75-8</w:t>
            </w:r>
            <w:r>
              <w:rPr>
                <w:rStyle w:val="FontStyle141"/>
                <w:b w:val="0"/>
                <w:bCs w:val="0"/>
                <w:i w:val="0"/>
                <w:iCs w:val="0"/>
                <w:sz w:val="24"/>
                <w:szCs w:val="24"/>
              </w:rPr>
              <w:t>4</w:t>
            </w:r>
          </w:p>
        </w:tc>
        <w:tc>
          <w:tcPr>
            <w:tcW w:w="2551" w:type="dxa"/>
            <w:vAlign w:val="center"/>
          </w:tcPr>
          <w:p w14:paraId="57C01AE3" w14:textId="77777777" w:rsidR="00E81491" w:rsidRDefault="00E81491" w:rsidP="00071D02">
            <w:pPr>
              <w:pStyle w:val="Style5"/>
              <w:jc w:val="center"/>
              <w:rPr>
                <w:rStyle w:val="FontStyle141"/>
                <w:b w:val="0"/>
                <w:bCs w:val="0"/>
                <w:i w:val="0"/>
                <w:iCs w:val="0"/>
                <w:sz w:val="24"/>
                <w:szCs w:val="24"/>
              </w:rPr>
            </w:pPr>
            <w:r>
              <w:rPr>
                <w:rStyle w:val="FontStyle141"/>
                <w:b w:val="0"/>
                <w:bCs w:val="0"/>
                <w:i w:val="0"/>
                <w:iCs w:val="0"/>
                <w:sz w:val="24"/>
                <w:szCs w:val="24"/>
              </w:rPr>
              <w:t>С/</w:t>
            </w:r>
          </w:p>
          <w:p w14:paraId="7FD46A73" w14:textId="77777777" w:rsidR="00E81491" w:rsidRDefault="00E81491"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Хорошо/</w:t>
            </w:r>
          </w:p>
          <w:p w14:paraId="1304C4E0" w14:textId="77777777" w:rsidR="00E81491" w:rsidRPr="00210E9B" w:rsidRDefault="00E81491" w:rsidP="00071D02">
            <w:pPr>
              <w:pStyle w:val="Style5"/>
              <w:jc w:val="center"/>
              <w:rPr>
                <w:rStyle w:val="FontStyle141"/>
                <w:b w:val="0"/>
                <w:bCs w:val="0"/>
                <w:i w:val="0"/>
                <w:iCs w:val="0"/>
                <w:sz w:val="24"/>
                <w:szCs w:val="24"/>
              </w:rPr>
            </w:pPr>
            <w:r w:rsidRPr="00210E9B">
              <w:rPr>
                <w:rStyle w:val="FontStyle141"/>
                <w:b w:val="0"/>
                <w:bCs w:val="0"/>
                <w:i w:val="0"/>
                <w:iCs w:val="0"/>
                <w:sz w:val="24"/>
                <w:szCs w:val="24"/>
              </w:rPr>
              <w:t>Зачтено</w:t>
            </w:r>
          </w:p>
        </w:tc>
      </w:tr>
      <w:tr w:rsidR="00E81491" w:rsidRPr="00210E9B" w14:paraId="6207499A" w14:textId="77777777">
        <w:trPr>
          <w:trHeight w:val="712"/>
        </w:trPr>
        <w:tc>
          <w:tcPr>
            <w:tcW w:w="3227" w:type="dxa"/>
            <w:vMerge w:val="restart"/>
          </w:tcPr>
          <w:p w14:paraId="0B65F3C3"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Пороговый</w:t>
            </w:r>
          </w:p>
          <w:p w14:paraId="6145460C" w14:textId="77777777" w:rsidR="00E81491" w:rsidRPr="00210E9B" w:rsidRDefault="00E81491" w:rsidP="007F0B05">
            <w:pPr>
              <w:pStyle w:val="Style5"/>
              <w:widowControl/>
              <w:jc w:val="center"/>
              <w:rPr>
                <w:rStyle w:val="FontStyle141"/>
                <w:b w:val="0"/>
                <w:bCs w:val="0"/>
                <w:i w:val="0"/>
                <w:iCs w:val="0"/>
                <w:sz w:val="24"/>
                <w:szCs w:val="24"/>
              </w:rPr>
            </w:pPr>
            <w:r>
              <w:rPr>
                <w:i/>
                <w:iCs/>
              </w:rPr>
              <w:t xml:space="preserve">Все виды компетенций </w:t>
            </w:r>
            <w:r w:rsidRPr="00210E9B">
              <w:rPr>
                <w:i/>
                <w:iCs/>
              </w:rPr>
              <w:t>сформированы на пороговом уровне</w:t>
            </w:r>
          </w:p>
        </w:tc>
        <w:tc>
          <w:tcPr>
            <w:tcW w:w="2977" w:type="dxa"/>
            <w:vMerge w:val="restart"/>
          </w:tcPr>
          <w:p w14:paraId="399D1BC4" w14:textId="77777777" w:rsidR="00E81491" w:rsidRPr="00210E9B" w:rsidRDefault="00E81491" w:rsidP="00991C8D">
            <w:pPr>
              <w:autoSpaceDE w:val="0"/>
              <w:autoSpaceDN w:val="0"/>
              <w:adjustRightInd w:val="0"/>
              <w:spacing w:before="0"/>
              <w:jc w:val="both"/>
            </w:pPr>
            <w:r w:rsidRPr="00210E9B">
              <w:t>Репродуктивная деятельность</w:t>
            </w:r>
          </w:p>
        </w:tc>
        <w:tc>
          <w:tcPr>
            <w:tcW w:w="4961" w:type="dxa"/>
            <w:vMerge w:val="restart"/>
          </w:tcPr>
          <w:p w14:paraId="5B3F0D23" w14:textId="77777777" w:rsidR="00E81491" w:rsidRPr="00210E9B" w:rsidRDefault="00E81491" w:rsidP="00353F29">
            <w:pPr>
              <w:autoSpaceDE w:val="0"/>
              <w:autoSpaceDN w:val="0"/>
              <w:adjustRightInd w:val="0"/>
              <w:spacing w:before="0"/>
              <w:jc w:val="both"/>
              <w:rPr>
                <w:rStyle w:val="FontStyle141"/>
                <w:b w:val="0"/>
                <w:bCs w:val="0"/>
                <w:i w:val="0"/>
                <w:iCs w:val="0"/>
                <w:sz w:val="24"/>
                <w:szCs w:val="24"/>
              </w:rPr>
            </w:pPr>
            <w:r w:rsidRPr="00210E9B">
              <w:t>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p>
        </w:tc>
        <w:tc>
          <w:tcPr>
            <w:tcW w:w="1276" w:type="dxa"/>
          </w:tcPr>
          <w:p w14:paraId="1CE7D6E0" w14:textId="77777777" w:rsidR="00E81491" w:rsidRPr="00210E9B" w:rsidRDefault="00E81491" w:rsidP="00952AE9">
            <w:pPr>
              <w:pStyle w:val="Style5"/>
              <w:widowControl/>
              <w:jc w:val="center"/>
              <w:rPr>
                <w:rStyle w:val="FontStyle141"/>
                <w:b w:val="0"/>
                <w:bCs w:val="0"/>
                <w:i w:val="0"/>
                <w:iCs w:val="0"/>
                <w:sz w:val="24"/>
                <w:szCs w:val="24"/>
                <w:lang w:val="en-US"/>
              </w:rPr>
            </w:pPr>
            <w:r>
              <w:rPr>
                <w:rStyle w:val="FontStyle141"/>
                <w:b w:val="0"/>
                <w:bCs w:val="0"/>
                <w:i w:val="0"/>
                <w:iCs w:val="0"/>
                <w:sz w:val="24"/>
                <w:szCs w:val="24"/>
                <w:lang w:val="en-US"/>
              </w:rPr>
              <w:t>65</w:t>
            </w:r>
            <w:r w:rsidRPr="00210E9B">
              <w:rPr>
                <w:rStyle w:val="FontStyle141"/>
                <w:b w:val="0"/>
                <w:bCs w:val="0"/>
                <w:i w:val="0"/>
                <w:iCs w:val="0"/>
                <w:sz w:val="24"/>
                <w:szCs w:val="24"/>
                <w:lang w:val="en-US"/>
              </w:rPr>
              <w:t>-74</w:t>
            </w:r>
          </w:p>
        </w:tc>
        <w:tc>
          <w:tcPr>
            <w:tcW w:w="2551" w:type="dxa"/>
          </w:tcPr>
          <w:p w14:paraId="052B1D14" w14:textId="77777777" w:rsidR="00E81491" w:rsidRPr="00210E9B" w:rsidRDefault="00E81491" w:rsidP="00C779C3">
            <w:pPr>
              <w:pStyle w:val="Style5"/>
              <w:widowControl/>
              <w:jc w:val="center"/>
              <w:rPr>
                <w:rStyle w:val="FontStyle141"/>
                <w:b w:val="0"/>
                <w:bCs w:val="0"/>
                <w:i w:val="0"/>
                <w:iCs w:val="0"/>
                <w:sz w:val="24"/>
                <w:szCs w:val="24"/>
              </w:rPr>
            </w:pPr>
            <w:r>
              <w:rPr>
                <w:rStyle w:val="FontStyle141"/>
                <w:b w:val="0"/>
                <w:bCs w:val="0"/>
                <w:i w:val="0"/>
                <w:iCs w:val="0"/>
                <w:sz w:val="24"/>
                <w:szCs w:val="24"/>
                <w:lang w:val="en-US"/>
              </w:rPr>
              <w:t>D/</w:t>
            </w:r>
            <w:r w:rsidRPr="00210E9B">
              <w:rPr>
                <w:rStyle w:val="FontStyle141"/>
                <w:b w:val="0"/>
                <w:bCs w:val="0"/>
                <w:i w:val="0"/>
                <w:iCs w:val="0"/>
                <w:sz w:val="24"/>
                <w:szCs w:val="24"/>
              </w:rPr>
              <w:t>Удовлетворительно/ Зачтено</w:t>
            </w:r>
          </w:p>
        </w:tc>
      </w:tr>
      <w:tr w:rsidR="00E81491" w:rsidRPr="00210E9B" w14:paraId="2B4BC3C5" w14:textId="77777777">
        <w:trPr>
          <w:trHeight w:val="663"/>
        </w:trPr>
        <w:tc>
          <w:tcPr>
            <w:tcW w:w="3227" w:type="dxa"/>
            <w:vMerge/>
          </w:tcPr>
          <w:p w14:paraId="4C9F81C5" w14:textId="77777777" w:rsidR="00E81491" w:rsidRPr="00210E9B" w:rsidRDefault="00E81491" w:rsidP="007F0B05">
            <w:pPr>
              <w:pStyle w:val="Style5"/>
              <w:widowControl/>
              <w:jc w:val="center"/>
              <w:rPr>
                <w:rStyle w:val="FontStyle141"/>
                <w:i w:val="0"/>
                <w:iCs w:val="0"/>
                <w:sz w:val="24"/>
                <w:szCs w:val="24"/>
              </w:rPr>
            </w:pPr>
          </w:p>
        </w:tc>
        <w:tc>
          <w:tcPr>
            <w:tcW w:w="2977" w:type="dxa"/>
            <w:vMerge/>
          </w:tcPr>
          <w:p w14:paraId="1E4240D4" w14:textId="77777777" w:rsidR="00E81491" w:rsidRPr="00210E9B" w:rsidRDefault="00E81491" w:rsidP="00991C8D">
            <w:pPr>
              <w:autoSpaceDE w:val="0"/>
              <w:autoSpaceDN w:val="0"/>
              <w:adjustRightInd w:val="0"/>
              <w:spacing w:before="0"/>
              <w:jc w:val="both"/>
            </w:pPr>
          </w:p>
        </w:tc>
        <w:tc>
          <w:tcPr>
            <w:tcW w:w="4961" w:type="dxa"/>
            <w:vMerge/>
          </w:tcPr>
          <w:p w14:paraId="6EBDCBD2" w14:textId="77777777" w:rsidR="00E81491" w:rsidRPr="00210E9B" w:rsidRDefault="00E81491" w:rsidP="00353F29">
            <w:pPr>
              <w:autoSpaceDE w:val="0"/>
              <w:autoSpaceDN w:val="0"/>
              <w:adjustRightInd w:val="0"/>
              <w:spacing w:before="0"/>
              <w:jc w:val="both"/>
            </w:pPr>
          </w:p>
        </w:tc>
        <w:tc>
          <w:tcPr>
            <w:tcW w:w="1276" w:type="dxa"/>
          </w:tcPr>
          <w:p w14:paraId="02412A15" w14:textId="77777777" w:rsidR="00E81491" w:rsidRPr="00210E9B" w:rsidRDefault="00E81491" w:rsidP="00952AE9">
            <w:pPr>
              <w:pStyle w:val="Style5"/>
              <w:jc w:val="center"/>
              <w:rPr>
                <w:rStyle w:val="FontStyle141"/>
                <w:b w:val="0"/>
                <w:bCs w:val="0"/>
                <w:i w:val="0"/>
                <w:iCs w:val="0"/>
                <w:sz w:val="24"/>
                <w:szCs w:val="24"/>
                <w:lang w:val="en-US"/>
              </w:rPr>
            </w:pPr>
            <w:r>
              <w:rPr>
                <w:rStyle w:val="FontStyle141"/>
                <w:b w:val="0"/>
                <w:bCs w:val="0"/>
                <w:i w:val="0"/>
                <w:iCs w:val="0"/>
                <w:sz w:val="24"/>
                <w:szCs w:val="24"/>
                <w:lang w:val="en-US"/>
              </w:rPr>
              <w:t>60-64</w:t>
            </w:r>
          </w:p>
        </w:tc>
        <w:tc>
          <w:tcPr>
            <w:tcW w:w="2551" w:type="dxa"/>
          </w:tcPr>
          <w:p w14:paraId="18F82599" w14:textId="77777777" w:rsidR="00E81491" w:rsidRDefault="00E81491" w:rsidP="00C779C3">
            <w:pPr>
              <w:pStyle w:val="Style5"/>
              <w:jc w:val="center"/>
              <w:rPr>
                <w:rStyle w:val="FontStyle141"/>
                <w:b w:val="0"/>
                <w:bCs w:val="0"/>
                <w:i w:val="0"/>
                <w:iCs w:val="0"/>
                <w:sz w:val="24"/>
                <w:szCs w:val="24"/>
              </w:rPr>
            </w:pPr>
            <w:r>
              <w:rPr>
                <w:rStyle w:val="FontStyle141"/>
                <w:b w:val="0"/>
                <w:bCs w:val="0"/>
                <w:i w:val="0"/>
                <w:iCs w:val="0"/>
                <w:sz w:val="24"/>
                <w:szCs w:val="24"/>
                <w:lang w:val="en-US"/>
              </w:rPr>
              <w:t>E/</w:t>
            </w:r>
            <w:r>
              <w:rPr>
                <w:rStyle w:val="FontStyle141"/>
                <w:b w:val="0"/>
                <w:bCs w:val="0"/>
                <w:i w:val="0"/>
                <w:iCs w:val="0"/>
                <w:sz w:val="24"/>
                <w:szCs w:val="24"/>
              </w:rPr>
              <w:t>Посредственно</w:t>
            </w:r>
          </w:p>
          <w:p w14:paraId="02C71A62" w14:textId="77777777" w:rsidR="00E81491" w:rsidRPr="00071D02" w:rsidRDefault="00E81491" w:rsidP="00C779C3">
            <w:pPr>
              <w:pStyle w:val="Style5"/>
              <w:jc w:val="center"/>
              <w:rPr>
                <w:rStyle w:val="FontStyle141"/>
                <w:b w:val="0"/>
                <w:bCs w:val="0"/>
                <w:i w:val="0"/>
                <w:iCs w:val="0"/>
                <w:sz w:val="24"/>
                <w:szCs w:val="24"/>
              </w:rPr>
            </w:pPr>
            <w:r>
              <w:rPr>
                <w:rStyle w:val="FontStyle141"/>
                <w:b w:val="0"/>
                <w:bCs w:val="0"/>
                <w:i w:val="0"/>
                <w:iCs w:val="0"/>
                <w:sz w:val="24"/>
                <w:szCs w:val="24"/>
              </w:rPr>
              <w:t>/Зачтено</w:t>
            </w:r>
          </w:p>
        </w:tc>
      </w:tr>
      <w:tr w:rsidR="00E81491" w:rsidRPr="00210E9B" w14:paraId="09E7F9CE" w14:textId="77777777">
        <w:tc>
          <w:tcPr>
            <w:tcW w:w="3227" w:type="dxa"/>
          </w:tcPr>
          <w:p w14:paraId="14A22FD1" w14:textId="77777777" w:rsidR="00E81491" w:rsidRPr="00210E9B" w:rsidRDefault="00E81491" w:rsidP="007F0B05">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7938" w:type="dxa"/>
            <w:gridSpan w:val="2"/>
          </w:tcPr>
          <w:p w14:paraId="2D1127D7" w14:textId="77777777" w:rsidR="00E81491" w:rsidRPr="00210E9B" w:rsidRDefault="00E81491" w:rsidP="00991C8D">
            <w:pPr>
              <w:autoSpaceDE w:val="0"/>
              <w:autoSpaceDN w:val="0"/>
              <w:adjustRightInd w:val="0"/>
              <w:spacing w:before="0"/>
              <w:jc w:val="both"/>
            </w:pPr>
            <w:r w:rsidRPr="00210E9B">
              <w:t>Отсутст</w:t>
            </w:r>
            <w:r>
              <w:t xml:space="preserve">вие признаков порогового уровня: </w:t>
            </w:r>
            <w:r w:rsidRPr="00210E9B">
              <w:t xml:space="preserve">компетенции не сформированы. </w:t>
            </w:r>
          </w:p>
          <w:p w14:paraId="06321E74" w14:textId="77777777" w:rsidR="00E81491" w:rsidRPr="00210E9B" w:rsidRDefault="00E81491" w:rsidP="00991C8D">
            <w:pPr>
              <w:autoSpaceDE w:val="0"/>
              <w:autoSpaceDN w:val="0"/>
              <w:adjustRightInd w:val="0"/>
              <w:spacing w:before="0"/>
              <w:jc w:val="both"/>
              <w:rPr>
                <w:rStyle w:val="FontStyle141"/>
                <w:b w:val="0"/>
                <w:bCs w:val="0"/>
                <w:i w:val="0"/>
                <w:iCs w:val="0"/>
                <w:sz w:val="24"/>
                <w:szCs w:val="24"/>
              </w:rPr>
            </w:pPr>
            <w:r w:rsidRPr="00210E9B">
              <w:t>Студент не в состоянии продемонстрировать обладание компетенциями в стандартных ситуациях.</w:t>
            </w:r>
          </w:p>
        </w:tc>
        <w:tc>
          <w:tcPr>
            <w:tcW w:w="1276" w:type="dxa"/>
          </w:tcPr>
          <w:p w14:paraId="4BC6F639"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lang w:val="en-US"/>
              </w:rPr>
              <w:t>0-</w:t>
            </w:r>
            <w:r w:rsidRPr="00210E9B">
              <w:rPr>
                <w:rStyle w:val="FontStyle141"/>
                <w:b w:val="0"/>
                <w:bCs w:val="0"/>
                <w:i w:val="0"/>
                <w:iCs w:val="0"/>
                <w:sz w:val="24"/>
                <w:szCs w:val="24"/>
              </w:rPr>
              <w:t>59</w:t>
            </w:r>
          </w:p>
        </w:tc>
        <w:tc>
          <w:tcPr>
            <w:tcW w:w="2551" w:type="dxa"/>
          </w:tcPr>
          <w:p w14:paraId="2AE0B762" w14:textId="77777777" w:rsidR="00E81491" w:rsidRPr="00210E9B" w:rsidRDefault="00E81491" w:rsidP="00C779C3">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Неудовлетворительно/ Зачтено</w:t>
            </w:r>
          </w:p>
        </w:tc>
      </w:tr>
    </w:tbl>
    <w:p w14:paraId="23670717" w14:textId="77777777" w:rsidR="00E81491" w:rsidRDefault="00E81491" w:rsidP="0087618E">
      <w:pPr>
        <w:pStyle w:val="Style5"/>
        <w:widowControl/>
        <w:jc w:val="both"/>
        <w:sectPr w:rsidR="00E81491" w:rsidSect="00EE1BDB">
          <w:pgSz w:w="16838" w:h="11906" w:orient="landscape" w:code="9"/>
          <w:pgMar w:top="1259" w:right="851" w:bottom="748" w:left="1134" w:header="709" w:footer="284" w:gutter="0"/>
          <w:cols w:space="708"/>
          <w:docGrid w:linePitch="360"/>
        </w:sectPr>
      </w:pPr>
      <w:r w:rsidRPr="00210E9B">
        <w:tab/>
      </w:r>
    </w:p>
    <w:p w14:paraId="4287BA1F" w14:textId="77777777" w:rsidR="00E81491" w:rsidRDefault="00E81491" w:rsidP="006E3C55">
      <w:pPr>
        <w:pStyle w:val="Style5"/>
        <w:widowControl/>
        <w:ind w:firstLine="567"/>
        <w:jc w:val="both"/>
      </w:pPr>
      <w:r w:rsidRPr="00210E9B">
        <w:lastRenderedPageBreak/>
        <w:t>Оценивание результатов обучения студентов по дисциплине осуществляется по регламенту текущего контроля и промежуточной аттестации.</w:t>
      </w:r>
    </w:p>
    <w:p w14:paraId="6BFC1D03" w14:textId="77777777" w:rsidR="00E81491" w:rsidRPr="006E3C55" w:rsidRDefault="00E81491" w:rsidP="006E3C55">
      <w:pPr>
        <w:pStyle w:val="Style5"/>
        <w:widowControl/>
        <w:ind w:firstLine="567"/>
        <w:jc w:val="both"/>
        <w:rPr>
          <w:rStyle w:val="FontStyle141"/>
          <w:b w:val="0"/>
          <w:bCs w:val="0"/>
          <w:i w:val="0"/>
          <w:iCs w:val="0"/>
          <w:sz w:val="24"/>
          <w:szCs w:val="24"/>
        </w:rPr>
      </w:pPr>
      <w:r w:rsidRPr="00210E9B">
        <w:t xml:space="preserve">Критерии оценивания компетенций на каждом этапе </w:t>
      </w:r>
      <w:r>
        <w:t>изучения дисциплины</w:t>
      </w:r>
      <w:r w:rsidRPr="00210E9B">
        <w:t xml:space="preserve"> для каждого вида оценочного средства и приводятся в </w:t>
      </w:r>
      <w:r w:rsidRPr="00C665DE">
        <w:t>п. 4 ФОС.</w:t>
      </w:r>
      <w:r w:rsidRPr="00210E9B">
        <w:t xml:space="preserve"> </w:t>
      </w:r>
      <w:r>
        <w:t>И</w:t>
      </w:r>
      <w:r w:rsidRPr="00210E9B">
        <w:t>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8"/>
        <w:gridCol w:w="3224"/>
        <w:gridCol w:w="3323"/>
      </w:tblGrid>
      <w:tr w:rsidR="00E81491" w:rsidRPr="00210E9B" w14:paraId="185C03B7" w14:textId="77777777">
        <w:tc>
          <w:tcPr>
            <w:tcW w:w="3568" w:type="dxa"/>
          </w:tcPr>
          <w:p w14:paraId="41F1EF8E"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Уровень сформированности компетенции</w:t>
            </w:r>
          </w:p>
        </w:tc>
        <w:tc>
          <w:tcPr>
            <w:tcW w:w="3224" w:type="dxa"/>
          </w:tcPr>
          <w:p w14:paraId="797FF0FA"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Текущий контроль</w:t>
            </w:r>
          </w:p>
          <w:p w14:paraId="3C4C9138" w14:textId="77777777" w:rsidR="00E81491" w:rsidRPr="00210E9B" w:rsidRDefault="00E81491" w:rsidP="00952AE9">
            <w:pPr>
              <w:pStyle w:val="Style5"/>
              <w:widowControl/>
              <w:jc w:val="center"/>
              <w:rPr>
                <w:rStyle w:val="FontStyle141"/>
                <w:b w:val="0"/>
                <w:bCs w:val="0"/>
                <w:i w:val="0"/>
                <w:iCs w:val="0"/>
                <w:sz w:val="24"/>
                <w:szCs w:val="24"/>
              </w:rPr>
            </w:pPr>
          </w:p>
        </w:tc>
        <w:tc>
          <w:tcPr>
            <w:tcW w:w="3323" w:type="dxa"/>
          </w:tcPr>
          <w:p w14:paraId="606BE87C"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Промежуточная аттестация</w:t>
            </w:r>
          </w:p>
          <w:p w14:paraId="26C2C067" w14:textId="77777777" w:rsidR="00E81491" w:rsidRPr="00210E9B" w:rsidRDefault="00E81491" w:rsidP="0087618E">
            <w:pPr>
              <w:pStyle w:val="Style5"/>
              <w:widowControl/>
              <w:jc w:val="center"/>
              <w:rPr>
                <w:rStyle w:val="FontStyle141"/>
                <w:b w:val="0"/>
                <w:bCs w:val="0"/>
                <w:i w:val="0"/>
                <w:iCs w:val="0"/>
                <w:sz w:val="24"/>
                <w:szCs w:val="24"/>
              </w:rPr>
            </w:pPr>
          </w:p>
        </w:tc>
      </w:tr>
      <w:tr w:rsidR="00E81491" w:rsidRPr="00210E9B" w14:paraId="19F32A47" w14:textId="77777777">
        <w:tc>
          <w:tcPr>
            <w:tcW w:w="3568" w:type="dxa"/>
            <w:vMerge w:val="restart"/>
            <w:vAlign w:val="center"/>
          </w:tcPr>
          <w:p w14:paraId="1D074439"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высокий</w:t>
            </w:r>
          </w:p>
        </w:tc>
        <w:tc>
          <w:tcPr>
            <w:tcW w:w="3224" w:type="dxa"/>
          </w:tcPr>
          <w:p w14:paraId="3AD0EFC9"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c>
          <w:tcPr>
            <w:tcW w:w="3323" w:type="dxa"/>
          </w:tcPr>
          <w:p w14:paraId="7C8BCAE2"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высокий</w:t>
            </w:r>
          </w:p>
        </w:tc>
      </w:tr>
      <w:tr w:rsidR="00E81491" w:rsidRPr="00210E9B" w14:paraId="16202A19" w14:textId="77777777">
        <w:tc>
          <w:tcPr>
            <w:tcW w:w="3568" w:type="dxa"/>
            <w:vMerge/>
          </w:tcPr>
          <w:p w14:paraId="20A9A81B"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27A2E422"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2F16BB67"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E81491" w:rsidRPr="00210E9B" w14:paraId="1BC5C9D8" w14:textId="77777777">
        <w:tc>
          <w:tcPr>
            <w:tcW w:w="3568" w:type="dxa"/>
            <w:vMerge/>
          </w:tcPr>
          <w:p w14:paraId="6AFBC617"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57EB455C"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77D0AE90"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E81491" w:rsidRPr="00210E9B" w14:paraId="1EBACEA0" w14:textId="77777777">
        <w:tc>
          <w:tcPr>
            <w:tcW w:w="3568" w:type="dxa"/>
            <w:vMerge w:val="restart"/>
            <w:vAlign w:val="center"/>
          </w:tcPr>
          <w:p w14:paraId="0DDD1CF1"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продвинутый</w:t>
            </w:r>
          </w:p>
        </w:tc>
        <w:tc>
          <w:tcPr>
            <w:tcW w:w="3224" w:type="dxa"/>
          </w:tcPr>
          <w:p w14:paraId="76AC093D"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40EB5223"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r>
      <w:tr w:rsidR="00E81491" w:rsidRPr="00210E9B" w14:paraId="6DB17E58" w14:textId="77777777">
        <w:tc>
          <w:tcPr>
            <w:tcW w:w="3568" w:type="dxa"/>
            <w:vMerge/>
          </w:tcPr>
          <w:p w14:paraId="7F9595A8"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289B3D74"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высокий</w:t>
            </w:r>
          </w:p>
        </w:tc>
        <w:tc>
          <w:tcPr>
            <w:tcW w:w="3323" w:type="dxa"/>
          </w:tcPr>
          <w:p w14:paraId="66914283"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E81491" w:rsidRPr="00210E9B" w14:paraId="4C3EF64E" w14:textId="77777777">
        <w:tc>
          <w:tcPr>
            <w:tcW w:w="3568" w:type="dxa"/>
            <w:vMerge/>
          </w:tcPr>
          <w:p w14:paraId="4D48DF3E"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7FA92F4D"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c>
          <w:tcPr>
            <w:tcW w:w="3323" w:type="dxa"/>
          </w:tcPr>
          <w:p w14:paraId="18889EC0"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продвинутый</w:t>
            </w:r>
          </w:p>
        </w:tc>
      </w:tr>
      <w:tr w:rsidR="00E81491" w:rsidRPr="00210E9B" w14:paraId="193C00B4" w14:textId="77777777">
        <w:tc>
          <w:tcPr>
            <w:tcW w:w="3568" w:type="dxa"/>
            <w:vMerge/>
          </w:tcPr>
          <w:p w14:paraId="267BDDE9"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78FD09BC"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c>
          <w:tcPr>
            <w:tcW w:w="3323" w:type="dxa"/>
          </w:tcPr>
          <w:p w14:paraId="1E6B6630"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r>
      <w:tr w:rsidR="00E81491" w:rsidRPr="00210E9B" w14:paraId="5EDC91A1" w14:textId="77777777">
        <w:tc>
          <w:tcPr>
            <w:tcW w:w="3568" w:type="dxa"/>
            <w:vMerge/>
          </w:tcPr>
          <w:p w14:paraId="2DF3B4E3"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796F247B"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пороговый</w:t>
            </w:r>
          </w:p>
        </w:tc>
        <w:tc>
          <w:tcPr>
            <w:tcW w:w="3323" w:type="dxa"/>
          </w:tcPr>
          <w:p w14:paraId="37D76F7B" w14:textId="77777777" w:rsidR="00E81491" w:rsidRPr="00210E9B" w:rsidRDefault="00E81491" w:rsidP="00952AE9">
            <w:pPr>
              <w:pStyle w:val="Style5"/>
              <w:widowControl/>
              <w:jc w:val="center"/>
              <w:rPr>
                <w:rStyle w:val="FontStyle141"/>
                <w:b w:val="0"/>
                <w:bCs w:val="0"/>
                <w:sz w:val="24"/>
                <w:szCs w:val="24"/>
              </w:rPr>
            </w:pPr>
            <w:r w:rsidRPr="00210E9B">
              <w:rPr>
                <w:rStyle w:val="FontStyle141"/>
                <w:b w:val="0"/>
                <w:bCs w:val="0"/>
                <w:sz w:val="24"/>
                <w:szCs w:val="24"/>
              </w:rPr>
              <w:t>продвинутый</w:t>
            </w:r>
          </w:p>
        </w:tc>
      </w:tr>
      <w:tr w:rsidR="00E81491" w:rsidRPr="00210E9B" w14:paraId="2DD32464" w14:textId="77777777">
        <w:tc>
          <w:tcPr>
            <w:tcW w:w="3568" w:type="dxa"/>
          </w:tcPr>
          <w:p w14:paraId="4ECBC66C"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пороговый</w:t>
            </w:r>
          </w:p>
        </w:tc>
        <w:tc>
          <w:tcPr>
            <w:tcW w:w="3224" w:type="dxa"/>
          </w:tcPr>
          <w:p w14:paraId="7A87FD84"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4E159A74"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r>
      <w:tr w:rsidR="00E81491" w:rsidRPr="00210E9B" w14:paraId="75B12662" w14:textId="77777777">
        <w:tc>
          <w:tcPr>
            <w:tcW w:w="3568" w:type="dxa"/>
            <w:vMerge w:val="restart"/>
            <w:vAlign w:val="center"/>
          </w:tcPr>
          <w:p w14:paraId="1827D869" w14:textId="77777777" w:rsidR="00E81491" w:rsidRPr="00210E9B" w:rsidRDefault="00E81491" w:rsidP="00952AE9">
            <w:pPr>
              <w:pStyle w:val="Style5"/>
              <w:widowControl/>
              <w:jc w:val="center"/>
              <w:rPr>
                <w:rStyle w:val="FontStyle141"/>
                <w:b w:val="0"/>
                <w:bCs w:val="0"/>
                <w:i w:val="0"/>
                <w:iCs w:val="0"/>
                <w:sz w:val="24"/>
                <w:szCs w:val="24"/>
              </w:rPr>
            </w:pPr>
            <w:r w:rsidRPr="00210E9B">
              <w:rPr>
                <w:rStyle w:val="FontStyle141"/>
                <w:b w:val="0"/>
                <w:bCs w:val="0"/>
                <w:i w:val="0"/>
                <w:iCs w:val="0"/>
                <w:sz w:val="24"/>
                <w:szCs w:val="24"/>
              </w:rPr>
              <w:t>ниже порогового</w:t>
            </w:r>
          </w:p>
        </w:tc>
        <w:tc>
          <w:tcPr>
            <w:tcW w:w="3224" w:type="dxa"/>
          </w:tcPr>
          <w:p w14:paraId="4BA603F1"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пороговый</w:t>
            </w:r>
          </w:p>
        </w:tc>
        <w:tc>
          <w:tcPr>
            <w:tcW w:w="3323" w:type="dxa"/>
          </w:tcPr>
          <w:p w14:paraId="3AF21F8D"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r>
      <w:tr w:rsidR="00E81491" w:rsidRPr="00210E9B" w14:paraId="7E0364F0" w14:textId="77777777">
        <w:tc>
          <w:tcPr>
            <w:tcW w:w="3568" w:type="dxa"/>
            <w:vMerge/>
          </w:tcPr>
          <w:p w14:paraId="281A665A" w14:textId="77777777" w:rsidR="00E81491" w:rsidRPr="00210E9B" w:rsidRDefault="00E81491" w:rsidP="00952AE9">
            <w:pPr>
              <w:pStyle w:val="Style5"/>
              <w:widowControl/>
              <w:jc w:val="center"/>
              <w:rPr>
                <w:rStyle w:val="FontStyle141"/>
                <w:b w:val="0"/>
                <w:bCs w:val="0"/>
                <w:i w:val="0"/>
                <w:iCs w:val="0"/>
                <w:sz w:val="24"/>
                <w:szCs w:val="24"/>
              </w:rPr>
            </w:pPr>
          </w:p>
        </w:tc>
        <w:tc>
          <w:tcPr>
            <w:tcW w:w="3224" w:type="dxa"/>
          </w:tcPr>
          <w:p w14:paraId="17D56224"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ниже порогового</w:t>
            </w:r>
          </w:p>
        </w:tc>
        <w:tc>
          <w:tcPr>
            <w:tcW w:w="3323" w:type="dxa"/>
          </w:tcPr>
          <w:p w14:paraId="7022B194" w14:textId="77777777" w:rsidR="00E81491" w:rsidRPr="00210E9B" w:rsidRDefault="00E81491" w:rsidP="00952AE9">
            <w:pPr>
              <w:pStyle w:val="Style5"/>
              <w:widowControl/>
              <w:jc w:val="center"/>
              <w:rPr>
                <w:rStyle w:val="FontStyle141"/>
                <w:i w:val="0"/>
                <w:iCs w:val="0"/>
                <w:sz w:val="24"/>
                <w:szCs w:val="24"/>
              </w:rPr>
            </w:pPr>
            <w:r w:rsidRPr="00210E9B">
              <w:rPr>
                <w:rStyle w:val="FontStyle141"/>
                <w:i w:val="0"/>
                <w:iCs w:val="0"/>
                <w:sz w:val="24"/>
                <w:szCs w:val="24"/>
              </w:rPr>
              <w:t>-</w:t>
            </w:r>
          </w:p>
        </w:tc>
      </w:tr>
    </w:tbl>
    <w:p w14:paraId="634433DC" w14:textId="77777777" w:rsidR="00E81491" w:rsidRPr="00210E9B" w:rsidRDefault="00E81491" w:rsidP="00913868">
      <w:pPr>
        <w:pStyle w:val="Style5"/>
        <w:widowControl/>
        <w:rPr>
          <w:rStyle w:val="FontStyle141"/>
          <w:b w:val="0"/>
          <w:bCs w:val="0"/>
          <w:i w:val="0"/>
          <w:iCs w:val="0"/>
          <w:sz w:val="24"/>
          <w:szCs w:val="24"/>
        </w:rPr>
      </w:pPr>
    </w:p>
    <w:p w14:paraId="4A8675AF" w14:textId="77777777" w:rsidR="00E81491" w:rsidRPr="00210E9B" w:rsidRDefault="00E81491" w:rsidP="00913868">
      <w:pPr>
        <w:pStyle w:val="Style5"/>
        <w:widowControl/>
        <w:rPr>
          <w:rStyle w:val="FontStyle141"/>
          <w:b w:val="0"/>
          <w:bCs w:val="0"/>
          <w:i w:val="0"/>
          <w:iCs w:val="0"/>
          <w:sz w:val="24"/>
          <w:szCs w:val="24"/>
        </w:rPr>
      </w:pPr>
    </w:p>
    <w:p w14:paraId="235D9098" w14:textId="77777777" w:rsidR="00E81491" w:rsidRPr="00BE5A74" w:rsidRDefault="00E81491" w:rsidP="00BE5A74">
      <w:pPr>
        <w:pStyle w:val="Style95"/>
        <w:widowControl/>
        <w:spacing w:line="240" w:lineRule="auto"/>
        <w:ind w:firstLine="0"/>
        <w:jc w:val="both"/>
        <w:rPr>
          <w:rStyle w:val="FontStyle140"/>
          <w:sz w:val="24"/>
          <w:szCs w:val="24"/>
        </w:rPr>
      </w:pPr>
      <w:r w:rsidRPr="009B3BF4">
        <w:rPr>
          <w:rStyle w:val="FontStyle140"/>
          <w:sz w:val="24"/>
          <w:szCs w:val="24"/>
        </w:rPr>
        <w:t>3</w:t>
      </w:r>
      <w:r w:rsidRPr="00A07717">
        <w:rPr>
          <w:rStyle w:val="FontStyle140"/>
        </w:rPr>
        <w:t xml:space="preserve">. </w:t>
      </w:r>
      <w:r w:rsidRPr="00A07717">
        <w:rPr>
          <w:b/>
          <w:bCs/>
          <w:lang w:eastAsia="en-U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5780DEC6" w14:textId="77777777" w:rsidR="00E81491" w:rsidRPr="00BE5A74" w:rsidRDefault="00E81491" w:rsidP="00BE5A74">
      <w:pPr>
        <w:pStyle w:val="Style95"/>
        <w:widowControl/>
        <w:spacing w:line="240" w:lineRule="auto"/>
        <w:ind w:firstLine="0"/>
        <w:jc w:val="both"/>
        <w:rPr>
          <w:rStyle w:val="FontStyle140"/>
          <w:b w:val="0"/>
          <w:bCs w:val="0"/>
          <w:sz w:val="24"/>
          <w:szCs w:val="24"/>
        </w:rPr>
      </w:pPr>
    </w:p>
    <w:p w14:paraId="05EF3DAE" w14:textId="77777777" w:rsidR="00E81491" w:rsidRPr="000A684E" w:rsidRDefault="00E81491" w:rsidP="00BE5A74">
      <w:pPr>
        <w:pStyle w:val="Style95"/>
        <w:widowControl/>
        <w:spacing w:line="240" w:lineRule="auto"/>
        <w:ind w:firstLine="0"/>
        <w:jc w:val="both"/>
      </w:pPr>
      <w:r w:rsidRPr="000A684E">
        <w:t>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 полученных в ходе текущей и промежуточной аттестации.</w:t>
      </w:r>
    </w:p>
    <w:p w14:paraId="461DF754" w14:textId="77777777" w:rsidR="00E81491" w:rsidRPr="000A684E" w:rsidRDefault="00E81491" w:rsidP="00BF658A">
      <w:pPr>
        <w:pStyle w:val="aff1"/>
        <w:numPr>
          <w:ilvl w:val="0"/>
          <w:numId w:val="4"/>
        </w:numPr>
        <w:overflowPunct w:val="0"/>
        <w:ind w:right="-2"/>
        <w:jc w:val="both"/>
      </w:pPr>
      <w:r w:rsidRPr="000A684E">
        <w:t xml:space="preserve">Текущая аттестация в семестре проводится с целью обеспечения своевременной обратной связи, для коррекции обучения, активизации самостоятельной работы обучающихся. </w:t>
      </w:r>
    </w:p>
    <w:p w14:paraId="06A6376C" w14:textId="77777777" w:rsidR="00E81491" w:rsidRPr="000A684E" w:rsidRDefault="00E81491" w:rsidP="00BF658A">
      <w:pPr>
        <w:pStyle w:val="aff1"/>
        <w:numPr>
          <w:ilvl w:val="0"/>
          <w:numId w:val="4"/>
        </w:numPr>
        <w:overflowPunct w:val="0"/>
        <w:ind w:right="-2"/>
        <w:jc w:val="both"/>
      </w:pPr>
      <w:r w:rsidRPr="000A684E">
        <w:t>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14:paraId="31A8DEE9" w14:textId="77777777" w:rsidR="00E81491" w:rsidRDefault="00E81491" w:rsidP="00C56F85">
      <w:pPr>
        <w:pStyle w:val="aff1"/>
        <w:numPr>
          <w:ilvl w:val="0"/>
          <w:numId w:val="4"/>
        </w:numPr>
        <w:overflowPunct w:val="0"/>
        <w:ind w:right="-2"/>
        <w:jc w:val="both"/>
      </w:pPr>
      <w:r w:rsidRPr="000A684E">
        <w:t>Текущая аттестация осуществляется</w:t>
      </w:r>
      <w:r>
        <w:t>:</w:t>
      </w:r>
    </w:p>
    <w:p w14:paraId="367C5EB9" w14:textId="77777777" w:rsidR="00E81491" w:rsidRDefault="00E81491" w:rsidP="00140BDC">
      <w:pPr>
        <w:pStyle w:val="aff1"/>
        <w:numPr>
          <w:ilvl w:val="0"/>
          <w:numId w:val="4"/>
        </w:numPr>
        <w:overflowPunct w:val="0"/>
        <w:ind w:right="-2"/>
        <w:jc w:val="both"/>
      </w:pPr>
      <w:r>
        <w:t>в 7 семестре один раз</w:t>
      </w:r>
      <w:r w:rsidRPr="000A684E">
        <w:t xml:space="preserve"> в семестр: </w:t>
      </w:r>
    </w:p>
    <w:p w14:paraId="5C4A9D05" w14:textId="77777777" w:rsidR="00E81491" w:rsidRDefault="00E81491" w:rsidP="00140BDC">
      <w:pPr>
        <w:pStyle w:val="aff1"/>
        <w:numPr>
          <w:ilvl w:val="1"/>
          <w:numId w:val="4"/>
        </w:numPr>
        <w:overflowPunct w:val="0"/>
        <w:ind w:right="-2"/>
        <w:jc w:val="both"/>
      </w:pPr>
      <w:r>
        <w:t xml:space="preserve">контрольная точка № 1 (КТ № 1) – выставляется в электронную ведомость не позднее 14 недели учебного семестра. Включает в себя оценку мероприятий  текущего контроля аудиторной и самостоятельной работы обучающегося по разделам/темам учебной дисциплины с 1 по 8 неделю учебного семестра. </w:t>
      </w:r>
    </w:p>
    <w:p w14:paraId="3576C366" w14:textId="77777777" w:rsidR="00E81491" w:rsidRPr="000A684E" w:rsidRDefault="00E81491" w:rsidP="00BF658A">
      <w:pPr>
        <w:pStyle w:val="aff1"/>
        <w:numPr>
          <w:ilvl w:val="0"/>
          <w:numId w:val="4"/>
        </w:numPr>
        <w:overflowPunct w:val="0"/>
        <w:ind w:right="-2"/>
        <w:jc w:val="both"/>
      </w:pPr>
      <w:r w:rsidRPr="000A684E">
        <w:t xml:space="preserve">Результаты текущей и промежуточной аттестации подводятся по шкале балльно-рейтинговой системы. </w:t>
      </w:r>
    </w:p>
    <w:p w14:paraId="28330031" w14:textId="77777777" w:rsidR="00E81491" w:rsidRPr="000A684E" w:rsidRDefault="00E81491" w:rsidP="006E3C55">
      <w:pPr>
        <w:overflowPunct w:val="0"/>
        <w:ind w:left="720" w:right="-2"/>
        <w:jc w:val="both"/>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844"/>
        <w:gridCol w:w="2409"/>
        <w:gridCol w:w="2126"/>
      </w:tblGrid>
      <w:tr w:rsidR="00E81491" w:rsidRPr="00A07717" w14:paraId="44456E26" w14:textId="77777777">
        <w:trPr>
          <w:trHeight w:val="399"/>
        </w:trPr>
        <w:tc>
          <w:tcPr>
            <w:tcW w:w="3652" w:type="dxa"/>
            <w:vMerge w:val="restart"/>
          </w:tcPr>
          <w:p w14:paraId="479B0D00" w14:textId="77777777" w:rsidR="00E81491" w:rsidRPr="00A07717" w:rsidRDefault="00E81491" w:rsidP="00CB5909">
            <w:pPr>
              <w:pStyle w:val="Style95"/>
              <w:widowControl/>
              <w:spacing w:line="240" w:lineRule="auto"/>
              <w:ind w:firstLine="22"/>
              <w:jc w:val="center"/>
              <w:rPr>
                <w:b/>
                <w:bCs/>
              </w:rPr>
            </w:pPr>
            <w:r w:rsidRPr="00A07717">
              <w:rPr>
                <w:b/>
                <w:bCs/>
              </w:rPr>
              <w:t xml:space="preserve">Этап рейтинговой системы / </w:t>
            </w:r>
          </w:p>
          <w:p w14:paraId="224E917E" w14:textId="77777777" w:rsidR="00E81491" w:rsidRPr="00A07717" w:rsidRDefault="00E81491" w:rsidP="00CB5909">
            <w:pPr>
              <w:pStyle w:val="Style95"/>
              <w:widowControl/>
              <w:spacing w:line="240" w:lineRule="auto"/>
              <w:ind w:firstLine="22"/>
              <w:jc w:val="center"/>
              <w:rPr>
                <w:b/>
                <w:bCs/>
              </w:rPr>
            </w:pPr>
            <w:r w:rsidRPr="00A07717">
              <w:rPr>
                <w:b/>
                <w:bCs/>
              </w:rPr>
              <w:t>Оценочное средство</w:t>
            </w:r>
          </w:p>
        </w:tc>
        <w:tc>
          <w:tcPr>
            <w:tcW w:w="1844" w:type="dxa"/>
            <w:vMerge w:val="restart"/>
          </w:tcPr>
          <w:p w14:paraId="3B30561B" w14:textId="77777777" w:rsidR="00E81491" w:rsidRPr="00A07717" w:rsidRDefault="00E81491" w:rsidP="00CB5909">
            <w:pPr>
              <w:jc w:val="center"/>
              <w:rPr>
                <w:b/>
                <w:bCs/>
              </w:rPr>
            </w:pPr>
            <w:r w:rsidRPr="00A07717">
              <w:rPr>
                <w:b/>
                <w:bCs/>
              </w:rPr>
              <w:t>Неделя</w:t>
            </w:r>
          </w:p>
        </w:tc>
        <w:tc>
          <w:tcPr>
            <w:tcW w:w="4535" w:type="dxa"/>
            <w:gridSpan w:val="2"/>
          </w:tcPr>
          <w:p w14:paraId="486420A6" w14:textId="77777777" w:rsidR="00E81491" w:rsidRPr="00A07717" w:rsidRDefault="00E81491" w:rsidP="00CB5909">
            <w:pPr>
              <w:pStyle w:val="Style95"/>
              <w:widowControl/>
              <w:spacing w:line="240" w:lineRule="auto"/>
              <w:ind w:firstLine="22"/>
              <w:jc w:val="center"/>
              <w:rPr>
                <w:b/>
                <w:bCs/>
              </w:rPr>
            </w:pPr>
            <w:r w:rsidRPr="00A07717">
              <w:rPr>
                <w:b/>
                <w:bCs/>
              </w:rPr>
              <w:t>Балл</w:t>
            </w:r>
          </w:p>
        </w:tc>
      </w:tr>
      <w:tr w:rsidR="00E81491" w:rsidRPr="00A07717" w14:paraId="2C915D48" w14:textId="77777777">
        <w:trPr>
          <w:trHeight w:val="414"/>
        </w:trPr>
        <w:tc>
          <w:tcPr>
            <w:tcW w:w="3652" w:type="dxa"/>
            <w:vMerge/>
          </w:tcPr>
          <w:p w14:paraId="369F8C96" w14:textId="77777777" w:rsidR="00E81491" w:rsidRPr="00A07717" w:rsidRDefault="00E81491" w:rsidP="00CB5909">
            <w:pPr>
              <w:pStyle w:val="Style95"/>
              <w:widowControl/>
              <w:spacing w:line="240" w:lineRule="auto"/>
              <w:ind w:firstLine="22"/>
              <w:rPr>
                <w:b/>
                <w:bCs/>
              </w:rPr>
            </w:pPr>
          </w:p>
        </w:tc>
        <w:tc>
          <w:tcPr>
            <w:tcW w:w="1844" w:type="dxa"/>
            <w:vMerge/>
          </w:tcPr>
          <w:p w14:paraId="21E115BC" w14:textId="77777777" w:rsidR="00E81491" w:rsidRPr="00A07717" w:rsidRDefault="00E81491" w:rsidP="00CB5909">
            <w:pPr>
              <w:pStyle w:val="Style95"/>
              <w:widowControl/>
              <w:spacing w:line="240" w:lineRule="auto"/>
              <w:ind w:firstLine="22"/>
              <w:rPr>
                <w:b/>
                <w:bCs/>
              </w:rPr>
            </w:pPr>
          </w:p>
        </w:tc>
        <w:tc>
          <w:tcPr>
            <w:tcW w:w="2409" w:type="dxa"/>
          </w:tcPr>
          <w:p w14:paraId="530B8C76" w14:textId="77777777" w:rsidR="00E81491" w:rsidRPr="00A07717" w:rsidRDefault="00E81491" w:rsidP="00CB5909">
            <w:pPr>
              <w:pStyle w:val="Style95"/>
              <w:widowControl/>
              <w:spacing w:line="240" w:lineRule="auto"/>
              <w:ind w:firstLine="22"/>
              <w:jc w:val="center"/>
            </w:pPr>
            <w:r w:rsidRPr="00A07717">
              <w:t>Минимум</w:t>
            </w:r>
            <w:r w:rsidRPr="00A07717">
              <w:rPr>
                <w:color w:val="FF0000"/>
              </w:rPr>
              <w:t>*</w:t>
            </w:r>
          </w:p>
        </w:tc>
        <w:tc>
          <w:tcPr>
            <w:tcW w:w="2126" w:type="dxa"/>
          </w:tcPr>
          <w:p w14:paraId="7D18696C" w14:textId="77777777" w:rsidR="00E81491" w:rsidRPr="00A07717" w:rsidRDefault="00E81491" w:rsidP="00CB5909">
            <w:pPr>
              <w:pStyle w:val="Style95"/>
              <w:widowControl/>
              <w:spacing w:line="240" w:lineRule="auto"/>
              <w:ind w:firstLine="22"/>
              <w:jc w:val="center"/>
            </w:pPr>
            <w:r w:rsidRPr="00A07717">
              <w:t>Максимум</w:t>
            </w:r>
            <w:r w:rsidRPr="00A07717">
              <w:rPr>
                <w:color w:val="FF0000"/>
              </w:rPr>
              <w:t>**</w:t>
            </w:r>
          </w:p>
        </w:tc>
      </w:tr>
      <w:tr w:rsidR="00E81491" w:rsidRPr="00A07717" w14:paraId="234E37C8" w14:textId="77777777">
        <w:trPr>
          <w:trHeight w:val="414"/>
        </w:trPr>
        <w:tc>
          <w:tcPr>
            <w:tcW w:w="10031" w:type="dxa"/>
            <w:gridSpan w:val="4"/>
          </w:tcPr>
          <w:p w14:paraId="5FB44F2C" w14:textId="77777777" w:rsidR="00E81491" w:rsidRPr="00A07717" w:rsidRDefault="00E81491" w:rsidP="00CB5909">
            <w:pPr>
              <w:pStyle w:val="Style95"/>
              <w:widowControl/>
              <w:spacing w:line="240" w:lineRule="auto"/>
              <w:ind w:firstLine="22"/>
              <w:jc w:val="center"/>
            </w:pPr>
            <w:r>
              <w:t>7 семестр</w:t>
            </w:r>
          </w:p>
        </w:tc>
      </w:tr>
      <w:tr w:rsidR="00E81491" w:rsidRPr="00A07717" w14:paraId="0580F7EF" w14:textId="77777777">
        <w:trPr>
          <w:trHeight w:val="414"/>
        </w:trPr>
        <w:tc>
          <w:tcPr>
            <w:tcW w:w="3652" w:type="dxa"/>
            <w:shd w:val="clear" w:color="auto" w:fill="BFBFBF"/>
          </w:tcPr>
          <w:p w14:paraId="0ABEC39C" w14:textId="77777777" w:rsidR="00E81491" w:rsidRPr="00A07717" w:rsidRDefault="00E81491" w:rsidP="00CB5909">
            <w:pPr>
              <w:pStyle w:val="Style95"/>
              <w:widowControl/>
              <w:spacing w:line="240" w:lineRule="auto"/>
              <w:ind w:firstLine="22"/>
              <w:rPr>
                <w:b/>
                <w:bCs/>
              </w:rPr>
            </w:pPr>
            <w:r w:rsidRPr="00A07717">
              <w:rPr>
                <w:b/>
                <w:bCs/>
              </w:rPr>
              <w:t xml:space="preserve">Текущая аттестация </w:t>
            </w:r>
          </w:p>
        </w:tc>
        <w:tc>
          <w:tcPr>
            <w:tcW w:w="1844" w:type="dxa"/>
            <w:shd w:val="clear" w:color="auto" w:fill="BFBFBF"/>
          </w:tcPr>
          <w:p w14:paraId="5362E3E1" w14:textId="77777777" w:rsidR="00E81491" w:rsidRPr="00A07717" w:rsidRDefault="00E81491" w:rsidP="00CB5909">
            <w:pPr>
              <w:pStyle w:val="Style95"/>
              <w:widowControl/>
              <w:spacing w:line="240" w:lineRule="auto"/>
              <w:ind w:firstLine="22"/>
              <w:jc w:val="center"/>
              <w:rPr>
                <w:b/>
                <w:bCs/>
                <w:lang w:val="en-US"/>
              </w:rPr>
            </w:pPr>
          </w:p>
        </w:tc>
        <w:tc>
          <w:tcPr>
            <w:tcW w:w="2409" w:type="dxa"/>
            <w:shd w:val="clear" w:color="auto" w:fill="BFBFBF"/>
          </w:tcPr>
          <w:p w14:paraId="13CD0F06" w14:textId="77777777" w:rsidR="00E81491" w:rsidRDefault="00E81491" w:rsidP="00CB5909">
            <w:pPr>
              <w:pStyle w:val="Style95"/>
              <w:widowControl/>
              <w:spacing w:line="240" w:lineRule="auto"/>
              <w:ind w:firstLine="22"/>
              <w:jc w:val="center"/>
              <w:rPr>
                <w:b/>
                <w:bCs/>
              </w:rPr>
            </w:pPr>
            <w:r w:rsidRPr="00A07717">
              <w:rPr>
                <w:b/>
                <w:bCs/>
              </w:rPr>
              <w:t>36 - 60% от макс</w:t>
            </w:r>
            <w:r>
              <w:rPr>
                <w:b/>
                <w:bCs/>
              </w:rPr>
              <w:t>имума</w:t>
            </w:r>
          </w:p>
          <w:p w14:paraId="3CC61C51" w14:textId="77777777" w:rsidR="00E81491" w:rsidRPr="00A07717" w:rsidRDefault="00E81491" w:rsidP="00CB5909">
            <w:pPr>
              <w:pStyle w:val="Style95"/>
              <w:widowControl/>
              <w:spacing w:line="240" w:lineRule="auto"/>
              <w:ind w:firstLine="22"/>
              <w:jc w:val="center"/>
              <w:rPr>
                <w:b/>
                <w:bCs/>
              </w:rPr>
            </w:pPr>
          </w:p>
        </w:tc>
        <w:tc>
          <w:tcPr>
            <w:tcW w:w="2126" w:type="dxa"/>
            <w:shd w:val="clear" w:color="auto" w:fill="BFBFBF"/>
          </w:tcPr>
          <w:p w14:paraId="17391FAD" w14:textId="77777777" w:rsidR="00E81491" w:rsidRPr="00A07717" w:rsidRDefault="00E81491" w:rsidP="00CB5909">
            <w:pPr>
              <w:pStyle w:val="Style95"/>
              <w:widowControl/>
              <w:spacing w:line="240" w:lineRule="auto"/>
              <w:ind w:firstLine="22"/>
              <w:jc w:val="center"/>
              <w:rPr>
                <w:b/>
                <w:bCs/>
              </w:rPr>
            </w:pPr>
            <w:r w:rsidRPr="00A07717">
              <w:rPr>
                <w:b/>
                <w:bCs/>
              </w:rPr>
              <w:t>60</w:t>
            </w:r>
          </w:p>
        </w:tc>
      </w:tr>
      <w:tr w:rsidR="00E81491" w:rsidRPr="00A07717" w14:paraId="77E61C0F" w14:textId="77777777">
        <w:trPr>
          <w:trHeight w:val="291"/>
        </w:trPr>
        <w:tc>
          <w:tcPr>
            <w:tcW w:w="3652" w:type="dxa"/>
          </w:tcPr>
          <w:p w14:paraId="3FB43543" w14:textId="77777777" w:rsidR="00E81491" w:rsidRPr="00A07717" w:rsidRDefault="00E81491" w:rsidP="00CB5909">
            <w:pPr>
              <w:pStyle w:val="Style95"/>
              <w:widowControl/>
              <w:spacing w:line="240" w:lineRule="auto"/>
              <w:ind w:firstLine="22"/>
              <w:rPr>
                <w:b/>
                <w:bCs/>
              </w:rPr>
            </w:pPr>
            <w:r w:rsidRPr="00A07717">
              <w:rPr>
                <w:b/>
                <w:bCs/>
              </w:rPr>
              <w:t>Контрольная точка № 1</w:t>
            </w:r>
          </w:p>
        </w:tc>
        <w:tc>
          <w:tcPr>
            <w:tcW w:w="1844" w:type="dxa"/>
          </w:tcPr>
          <w:p w14:paraId="7F6C0FF8" w14:textId="77777777" w:rsidR="00E81491" w:rsidRPr="00A07717" w:rsidRDefault="00E81491" w:rsidP="00CB5909">
            <w:pPr>
              <w:pStyle w:val="Style95"/>
              <w:widowControl/>
              <w:spacing w:line="240" w:lineRule="auto"/>
              <w:ind w:firstLine="0"/>
              <w:jc w:val="center"/>
              <w:rPr>
                <w:b/>
                <w:bCs/>
              </w:rPr>
            </w:pPr>
            <w:r>
              <w:rPr>
                <w:b/>
                <w:bCs/>
              </w:rPr>
              <w:t>14</w:t>
            </w:r>
          </w:p>
        </w:tc>
        <w:tc>
          <w:tcPr>
            <w:tcW w:w="2409" w:type="dxa"/>
          </w:tcPr>
          <w:p w14:paraId="6FADABFB" w14:textId="77777777" w:rsidR="00E81491" w:rsidRPr="00E707B6" w:rsidRDefault="00E81491"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74ABA501" w14:textId="77777777" w:rsidR="00E81491" w:rsidRPr="00A07717" w:rsidRDefault="00E81491" w:rsidP="00CB5909">
            <w:pPr>
              <w:pStyle w:val="Style95"/>
              <w:widowControl/>
              <w:spacing w:line="240" w:lineRule="auto"/>
              <w:ind w:firstLine="22"/>
              <w:jc w:val="center"/>
              <w:rPr>
                <w:b/>
                <w:bCs/>
              </w:rPr>
            </w:pPr>
            <w:r>
              <w:rPr>
                <w:b/>
                <w:bCs/>
              </w:rPr>
              <w:t>60</w:t>
            </w:r>
          </w:p>
        </w:tc>
      </w:tr>
      <w:tr w:rsidR="00E81491" w:rsidRPr="00A07717" w14:paraId="2E211834" w14:textId="77777777">
        <w:trPr>
          <w:trHeight w:val="284"/>
        </w:trPr>
        <w:tc>
          <w:tcPr>
            <w:tcW w:w="3652" w:type="dxa"/>
            <w:vAlign w:val="center"/>
          </w:tcPr>
          <w:p w14:paraId="51CF5FAA" w14:textId="77777777" w:rsidR="00E81491" w:rsidRPr="007A7338" w:rsidRDefault="00E81491" w:rsidP="00CB5909">
            <w:pPr>
              <w:pStyle w:val="Style95"/>
              <w:widowControl/>
              <w:spacing w:line="240" w:lineRule="auto"/>
              <w:ind w:firstLine="22"/>
              <w:rPr>
                <w:i/>
                <w:iCs/>
              </w:rPr>
            </w:pPr>
            <w:r>
              <w:rPr>
                <w:i/>
                <w:iCs/>
              </w:rPr>
              <w:t>Доклад</w:t>
            </w:r>
          </w:p>
        </w:tc>
        <w:tc>
          <w:tcPr>
            <w:tcW w:w="1844" w:type="dxa"/>
            <w:vAlign w:val="center"/>
          </w:tcPr>
          <w:p w14:paraId="1B95CC1C" w14:textId="77777777" w:rsidR="00E81491" w:rsidRPr="00C37DB7" w:rsidRDefault="00E81491" w:rsidP="00CB5909">
            <w:pPr>
              <w:pStyle w:val="Style95"/>
              <w:widowControl/>
              <w:spacing w:line="240" w:lineRule="auto"/>
              <w:ind w:firstLine="0"/>
              <w:jc w:val="center"/>
              <w:rPr>
                <w:color w:val="0070C0"/>
              </w:rPr>
            </w:pPr>
            <w:r>
              <w:rPr>
                <w:color w:val="0070C0"/>
              </w:rPr>
              <w:t>14</w:t>
            </w:r>
          </w:p>
        </w:tc>
        <w:tc>
          <w:tcPr>
            <w:tcW w:w="2409" w:type="dxa"/>
          </w:tcPr>
          <w:p w14:paraId="5CC40F5C" w14:textId="77777777" w:rsidR="00E81491" w:rsidRPr="00A07717" w:rsidRDefault="00E81491" w:rsidP="00CB5909">
            <w:pPr>
              <w:pStyle w:val="Style95"/>
              <w:widowControl/>
              <w:spacing w:line="240" w:lineRule="auto"/>
              <w:ind w:firstLine="22"/>
              <w:jc w:val="center"/>
            </w:pPr>
            <w:r>
              <w:t>36</w:t>
            </w:r>
          </w:p>
        </w:tc>
        <w:tc>
          <w:tcPr>
            <w:tcW w:w="2126" w:type="dxa"/>
          </w:tcPr>
          <w:p w14:paraId="688E174F" w14:textId="77777777" w:rsidR="00E81491" w:rsidRPr="00E707B6" w:rsidRDefault="00E81491" w:rsidP="00CB5909">
            <w:pPr>
              <w:pStyle w:val="Style95"/>
              <w:widowControl/>
              <w:spacing w:line="240" w:lineRule="auto"/>
              <w:ind w:firstLine="22"/>
              <w:jc w:val="center"/>
            </w:pPr>
            <w:r>
              <w:t>60</w:t>
            </w:r>
          </w:p>
        </w:tc>
      </w:tr>
      <w:tr w:rsidR="00E81491" w:rsidRPr="00A07717" w14:paraId="03BB26F4" w14:textId="77777777">
        <w:tc>
          <w:tcPr>
            <w:tcW w:w="3652" w:type="dxa"/>
            <w:shd w:val="clear" w:color="auto" w:fill="BFBFBF"/>
          </w:tcPr>
          <w:p w14:paraId="46AA48F3" w14:textId="77777777" w:rsidR="00E81491" w:rsidRPr="00A07717" w:rsidRDefault="00E81491" w:rsidP="00CB5909">
            <w:pPr>
              <w:pStyle w:val="Style95"/>
              <w:widowControl/>
              <w:spacing w:line="240" w:lineRule="auto"/>
              <w:ind w:firstLine="22"/>
              <w:rPr>
                <w:b/>
                <w:bCs/>
              </w:rPr>
            </w:pPr>
            <w:r>
              <w:rPr>
                <w:b/>
                <w:bCs/>
              </w:rPr>
              <w:lastRenderedPageBreak/>
              <w:t>Промежуточная</w:t>
            </w:r>
            <w:r w:rsidRPr="00A07717">
              <w:rPr>
                <w:b/>
                <w:bCs/>
              </w:rPr>
              <w:t xml:space="preserve"> аттестация</w:t>
            </w:r>
          </w:p>
        </w:tc>
        <w:tc>
          <w:tcPr>
            <w:tcW w:w="1844" w:type="dxa"/>
            <w:shd w:val="clear" w:color="auto" w:fill="BFBFBF"/>
          </w:tcPr>
          <w:p w14:paraId="0DBD65C0" w14:textId="77777777" w:rsidR="00E81491" w:rsidRPr="00A07717" w:rsidRDefault="00E81491" w:rsidP="00CB5909">
            <w:pPr>
              <w:pStyle w:val="Style95"/>
              <w:widowControl/>
              <w:spacing w:line="240" w:lineRule="auto"/>
              <w:ind w:firstLine="0"/>
              <w:jc w:val="center"/>
              <w:rPr>
                <w:b/>
                <w:bCs/>
              </w:rPr>
            </w:pPr>
            <w:r w:rsidRPr="00A07717">
              <w:rPr>
                <w:b/>
                <w:bCs/>
              </w:rPr>
              <w:t>-</w:t>
            </w:r>
          </w:p>
        </w:tc>
        <w:tc>
          <w:tcPr>
            <w:tcW w:w="2409" w:type="dxa"/>
            <w:shd w:val="clear" w:color="auto" w:fill="BFBFBF"/>
          </w:tcPr>
          <w:p w14:paraId="35F53790" w14:textId="77777777" w:rsidR="00E81491" w:rsidRPr="00A07717" w:rsidRDefault="00E81491"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от 40)</w:t>
            </w:r>
          </w:p>
        </w:tc>
        <w:tc>
          <w:tcPr>
            <w:tcW w:w="2126" w:type="dxa"/>
            <w:shd w:val="clear" w:color="auto" w:fill="BFBFBF"/>
          </w:tcPr>
          <w:p w14:paraId="1B616DBA" w14:textId="77777777" w:rsidR="00E81491" w:rsidRPr="00A07717" w:rsidRDefault="00E81491" w:rsidP="00CB5909">
            <w:pPr>
              <w:pStyle w:val="Style95"/>
              <w:widowControl/>
              <w:spacing w:line="240" w:lineRule="auto"/>
              <w:ind w:firstLine="22"/>
              <w:jc w:val="center"/>
              <w:rPr>
                <w:b/>
                <w:bCs/>
              </w:rPr>
            </w:pPr>
            <w:r w:rsidRPr="00A07717">
              <w:rPr>
                <w:b/>
                <w:bCs/>
              </w:rPr>
              <w:t>40</w:t>
            </w:r>
          </w:p>
        </w:tc>
      </w:tr>
      <w:tr w:rsidR="00E81491" w:rsidRPr="00A07717" w14:paraId="06FAC67B" w14:textId="77777777">
        <w:tc>
          <w:tcPr>
            <w:tcW w:w="3652" w:type="dxa"/>
          </w:tcPr>
          <w:p w14:paraId="3DD222D3" w14:textId="77777777" w:rsidR="00E81491" w:rsidRPr="00A07717" w:rsidRDefault="00E81491" w:rsidP="00CB5909">
            <w:pPr>
              <w:pStyle w:val="Style95"/>
              <w:widowControl/>
              <w:spacing w:line="240" w:lineRule="auto"/>
              <w:ind w:firstLine="22"/>
            </w:pPr>
            <w:r>
              <w:t>зачет</w:t>
            </w:r>
          </w:p>
        </w:tc>
        <w:tc>
          <w:tcPr>
            <w:tcW w:w="1844" w:type="dxa"/>
          </w:tcPr>
          <w:p w14:paraId="418EDDBB" w14:textId="77777777" w:rsidR="00E81491" w:rsidRPr="00A07717" w:rsidRDefault="00E81491" w:rsidP="00CB5909">
            <w:pPr>
              <w:pStyle w:val="Style95"/>
              <w:widowControl/>
              <w:spacing w:line="240" w:lineRule="auto"/>
              <w:ind w:firstLine="0"/>
              <w:jc w:val="center"/>
            </w:pPr>
            <w:r w:rsidRPr="00A07717">
              <w:t>-</w:t>
            </w:r>
          </w:p>
        </w:tc>
        <w:tc>
          <w:tcPr>
            <w:tcW w:w="2409" w:type="dxa"/>
          </w:tcPr>
          <w:p w14:paraId="20DD2A0C" w14:textId="77777777" w:rsidR="00E81491" w:rsidRPr="00A07717" w:rsidRDefault="00E81491" w:rsidP="00CB5909">
            <w:pPr>
              <w:pStyle w:val="Style95"/>
              <w:widowControl/>
              <w:spacing w:line="240" w:lineRule="auto"/>
              <w:ind w:firstLine="22"/>
              <w:jc w:val="center"/>
            </w:pPr>
          </w:p>
        </w:tc>
        <w:tc>
          <w:tcPr>
            <w:tcW w:w="2126" w:type="dxa"/>
          </w:tcPr>
          <w:p w14:paraId="5FA2E367" w14:textId="77777777" w:rsidR="00E81491" w:rsidRPr="00A07717" w:rsidRDefault="00E81491" w:rsidP="00CB5909">
            <w:pPr>
              <w:pStyle w:val="Style95"/>
              <w:widowControl/>
              <w:spacing w:line="240" w:lineRule="auto"/>
              <w:ind w:firstLine="22"/>
              <w:jc w:val="center"/>
            </w:pPr>
          </w:p>
        </w:tc>
      </w:tr>
      <w:tr w:rsidR="00E81491" w:rsidRPr="00A07717" w14:paraId="60B6FB49" w14:textId="77777777">
        <w:tc>
          <w:tcPr>
            <w:tcW w:w="3652" w:type="dxa"/>
            <w:vAlign w:val="center"/>
          </w:tcPr>
          <w:p w14:paraId="5D9D0AEA" w14:textId="77777777" w:rsidR="00E81491" w:rsidRPr="007A7338" w:rsidRDefault="00E81491" w:rsidP="00CB5909">
            <w:pPr>
              <w:pStyle w:val="Style95"/>
              <w:widowControl/>
              <w:spacing w:line="240" w:lineRule="auto"/>
              <w:ind w:firstLine="22"/>
              <w:rPr>
                <w:i/>
                <w:iCs/>
              </w:rPr>
            </w:pPr>
            <w:r>
              <w:rPr>
                <w:i/>
                <w:iCs/>
              </w:rPr>
              <w:t>Устный ответ на вопросы билета</w:t>
            </w:r>
          </w:p>
        </w:tc>
        <w:tc>
          <w:tcPr>
            <w:tcW w:w="1844" w:type="dxa"/>
          </w:tcPr>
          <w:p w14:paraId="6CB88F9E" w14:textId="77777777" w:rsidR="00E81491" w:rsidRPr="00A07717" w:rsidRDefault="00E81491" w:rsidP="00CB5909">
            <w:pPr>
              <w:pStyle w:val="Style95"/>
              <w:widowControl/>
              <w:spacing w:line="240" w:lineRule="auto"/>
              <w:ind w:firstLine="0"/>
              <w:jc w:val="center"/>
            </w:pPr>
            <w:r w:rsidRPr="00A07717">
              <w:t>-</w:t>
            </w:r>
          </w:p>
        </w:tc>
        <w:tc>
          <w:tcPr>
            <w:tcW w:w="2409" w:type="dxa"/>
          </w:tcPr>
          <w:p w14:paraId="7F6A8DB7" w14:textId="77777777" w:rsidR="00E81491" w:rsidRPr="00A07717" w:rsidRDefault="00E81491" w:rsidP="00CB5909">
            <w:pPr>
              <w:pStyle w:val="Style95"/>
              <w:widowControl/>
              <w:spacing w:line="240" w:lineRule="auto"/>
              <w:ind w:firstLine="22"/>
              <w:jc w:val="center"/>
            </w:pPr>
            <w:r>
              <w:t>24</w:t>
            </w:r>
          </w:p>
        </w:tc>
        <w:tc>
          <w:tcPr>
            <w:tcW w:w="2126" w:type="dxa"/>
          </w:tcPr>
          <w:p w14:paraId="35CBA648" w14:textId="77777777" w:rsidR="00E81491" w:rsidRPr="00A07717" w:rsidRDefault="00E81491" w:rsidP="00CB5909">
            <w:pPr>
              <w:pStyle w:val="Style95"/>
              <w:widowControl/>
              <w:spacing w:line="240" w:lineRule="auto"/>
              <w:ind w:firstLine="22"/>
              <w:jc w:val="center"/>
            </w:pPr>
            <w:r>
              <w:t>40</w:t>
            </w:r>
          </w:p>
        </w:tc>
      </w:tr>
      <w:tr w:rsidR="00E81491" w:rsidRPr="00A07717" w14:paraId="0C4BAA7B" w14:textId="77777777">
        <w:tc>
          <w:tcPr>
            <w:tcW w:w="3652" w:type="dxa"/>
          </w:tcPr>
          <w:p w14:paraId="66D30545" w14:textId="77777777" w:rsidR="00E81491" w:rsidRPr="00A07717" w:rsidRDefault="00E81491" w:rsidP="00CB5909">
            <w:pPr>
              <w:pStyle w:val="Style95"/>
              <w:widowControl/>
              <w:spacing w:line="240" w:lineRule="auto"/>
              <w:ind w:firstLine="22"/>
              <w:rPr>
                <w:b/>
                <w:bCs/>
              </w:rPr>
            </w:pPr>
            <w:r w:rsidRPr="00A07717">
              <w:rPr>
                <w:b/>
                <w:bCs/>
              </w:rPr>
              <w:t>ИТОГО по дисциплине</w:t>
            </w:r>
          </w:p>
        </w:tc>
        <w:tc>
          <w:tcPr>
            <w:tcW w:w="1844" w:type="dxa"/>
          </w:tcPr>
          <w:p w14:paraId="487E1B88" w14:textId="77777777" w:rsidR="00E81491" w:rsidRPr="00A07717" w:rsidRDefault="00E81491" w:rsidP="00CB5909">
            <w:pPr>
              <w:pStyle w:val="Style95"/>
              <w:widowControl/>
              <w:spacing w:line="240" w:lineRule="auto"/>
              <w:ind w:firstLine="0"/>
              <w:jc w:val="center"/>
              <w:rPr>
                <w:b/>
                <w:bCs/>
              </w:rPr>
            </w:pPr>
          </w:p>
        </w:tc>
        <w:tc>
          <w:tcPr>
            <w:tcW w:w="2409" w:type="dxa"/>
          </w:tcPr>
          <w:p w14:paraId="28F306BA" w14:textId="77777777" w:rsidR="00E81491" w:rsidRPr="00A07717" w:rsidRDefault="00E81491" w:rsidP="00CB5909">
            <w:pPr>
              <w:pStyle w:val="Style95"/>
              <w:widowControl/>
              <w:spacing w:line="240" w:lineRule="auto"/>
              <w:ind w:firstLine="22"/>
              <w:jc w:val="center"/>
              <w:rPr>
                <w:b/>
                <w:bCs/>
              </w:rPr>
            </w:pPr>
            <w:r w:rsidRPr="00A07717">
              <w:rPr>
                <w:b/>
                <w:bCs/>
              </w:rPr>
              <w:t>60</w:t>
            </w:r>
          </w:p>
        </w:tc>
        <w:tc>
          <w:tcPr>
            <w:tcW w:w="2126" w:type="dxa"/>
          </w:tcPr>
          <w:p w14:paraId="0E55CAA4" w14:textId="77777777" w:rsidR="00E81491" w:rsidRPr="00A07717" w:rsidRDefault="00E81491" w:rsidP="00CB5909">
            <w:pPr>
              <w:pStyle w:val="Style95"/>
              <w:widowControl/>
              <w:spacing w:line="240" w:lineRule="auto"/>
              <w:ind w:firstLine="22"/>
              <w:jc w:val="center"/>
              <w:rPr>
                <w:b/>
                <w:bCs/>
              </w:rPr>
            </w:pPr>
            <w:r w:rsidRPr="00A07717">
              <w:rPr>
                <w:b/>
                <w:bCs/>
              </w:rPr>
              <w:t>100</w:t>
            </w:r>
          </w:p>
        </w:tc>
      </w:tr>
      <w:tr w:rsidR="00E81491" w:rsidRPr="00A07717" w14:paraId="6FB77AC9" w14:textId="77777777">
        <w:tc>
          <w:tcPr>
            <w:tcW w:w="10031" w:type="dxa"/>
            <w:gridSpan w:val="4"/>
          </w:tcPr>
          <w:p w14:paraId="4DD7ED4D" w14:textId="77777777" w:rsidR="00E81491" w:rsidRPr="00A07717" w:rsidRDefault="00E81491" w:rsidP="00CB5909">
            <w:pPr>
              <w:pStyle w:val="Style95"/>
              <w:widowControl/>
              <w:spacing w:line="240" w:lineRule="auto"/>
              <w:ind w:firstLine="22"/>
              <w:jc w:val="center"/>
              <w:rPr>
                <w:b/>
                <w:bCs/>
              </w:rPr>
            </w:pPr>
            <w:r>
              <w:rPr>
                <w:b/>
                <w:bCs/>
              </w:rPr>
              <w:t>8 семестр</w:t>
            </w:r>
          </w:p>
        </w:tc>
      </w:tr>
      <w:tr w:rsidR="00E81491" w:rsidRPr="00A07717" w14:paraId="7E0CED2F" w14:textId="77777777">
        <w:tc>
          <w:tcPr>
            <w:tcW w:w="3652" w:type="dxa"/>
          </w:tcPr>
          <w:p w14:paraId="6CEE6CB9" w14:textId="77777777" w:rsidR="00E81491" w:rsidRPr="00A07717" w:rsidRDefault="00E81491" w:rsidP="00CB5909">
            <w:pPr>
              <w:pStyle w:val="Style95"/>
              <w:widowControl/>
              <w:spacing w:line="240" w:lineRule="auto"/>
              <w:ind w:firstLine="22"/>
              <w:rPr>
                <w:b/>
                <w:bCs/>
              </w:rPr>
            </w:pPr>
            <w:r w:rsidRPr="00A07717">
              <w:rPr>
                <w:b/>
                <w:bCs/>
              </w:rPr>
              <w:t>Контрольная точка № 1</w:t>
            </w:r>
          </w:p>
        </w:tc>
        <w:tc>
          <w:tcPr>
            <w:tcW w:w="1844" w:type="dxa"/>
          </w:tcPr>
          <w:p w14:paraId="11CDF137" w14:textId="77777777" w:rsidR="00E81491" w:rsidRPr="00A07717" w:rsidRDefault="00E81491" w:rsidP="00CB5909">
            <w:pPr>
              <w:pStyle w:val="Style95"/>
              <w:widowControl/>
              <w:spacing w:line="240" w:lineRule="auto"/>
              <w:ind w:firstLine="0"/>
              <w:jc w:val="center"/>
              <w:rPr>
                <w:b/>
                <w:bCs/>
              </w:rPr>
            </w:pPr>
            <w:r>
              <w:rPr>
                <w:b/>
                <w:bCs/>
              </w:rPr>
              <w:t>9</w:t>
            </w:r>
          </w:p>
        </w:tc>
        <w:tc>
          <w:tcPr>
            <w:tcW w:w="2409" w:type="dxa"/>
          </w:tcPr>
          <w:p w14:paraId="24AB9623" w14:textId="77777777" w:rsidR="00E81491" w:rsidRPr="00E707B6" w:rsidRDefault="00E81491" w:rsidP="00CB5909">
            <w:pPr>
              <w:pStyle w:val="Style95"/>
              <w:widowControl/>
              <w:spacing w:line="240" w:lineRule="auto"/>
              <w:ind w:firstLine="22"/>
              <w:jc w:val="center"/>
              <w:rPr>
                <w:b/>
                <w:bCs/>
                <w:lang w:val="en-US"/>
              </w:rPr>
            </w:pPr>
            <w:r>
              <w:rPr>
                <w:b/>
                <w:bCs/>
              </w:rPr>
              <w:t>36</w:t>
            </w:r>
            <w:r w:rsidRPr="00A07717">
              <w:rPr>
                <w:b/>
                <w:bCs/>
              </w:rPr>
              <w:t xml:space="preserve"> </w:t>
            </w:r>
            <w:r>
              <w:rPr>
                <w:b/>
                <w:bCs/>
                <w:lang w:val="en-US"/>
              </w:rPr>
              <w:t>(</w:t>
            </w:r>
            <w:r w:rsidRPr="00A07717">
              <w:rPr>
                <w:b/>
                <w:bCs/>
              </w:rPr>
              <w:t xml:space="preserve">60% от </w:t>
            </w:r>
            <w:r>
              <w:rPr>
                <w:b/>
                <w:bCs/>
              </w:rPr>
              <w:t>60</w:t>
            </w:r>
            <w:r>
              <w:rPr>
                <w:b/>
                <w:bCs/>
                <w:lang w:val="en-US"/>
              </w:rPr>
              <w:t>)</w:t>
            </w:r>
          </w:p>
        </w:tc>
        <w:tc>
          <w:tcPr>
            <w:tcW w:w="2126" w:type="dxa"/>
          </w:tcPr>
          <w:p w14:paraId="65AB774F" w14:textId="77777777" w:rsidR="00E81491" w:rsidRPr="00A07717" w:rsidRDefault="00E81491" w:rsidP="00CB5909">
            <w:pPr>
              <w:pStyle w:val="Style95"/>
              <w:widowControl/>
              <w:spacing w:line="240" w:lineRule="auto"/>
              <w:ind w:firstLine="22"/>
              <w:jc w:val="center"/>
              <w:rPr>
                <w:b/>
                <w:bCs/>
              </w:rPr>
            </w:pPr>
            <w:r>
              <w:rPr>
                <w:b/>
                <w:bCs/>
              </w:rPr>
              <w:t>60</w:t>
            </w:r>
          </w:p>
        </w:tc>
      </w:tr>
      <w:tr w:rsidR="00E81491" w:rsidRPr="00A07717" w14:paraId="66E11BB4" w14:textId="77777777">
        <w:tc>
          <w:tcPr>
            <w:tcW w:w="3652" w:type="dxa"/>
            <w:vAlign w:val="center"/>
          </w:tcPr>
          <w:p w14:paraId="50F41BF5" w14:textId="77777777" w:rsidR="00E81491" w:rsidRPr="007A7338" w:rsidRDefault="00E81491" w:rsidP="00CB5909">
            <w:pPr>
              <w:pStyle w:val="Style95"/>
              <w:widowControl/>
              <w:spacing w:line="240" w:lineRule="auto"/>
              <w:ind w:firstLine="22"/>
              <w:rPr>
                <w:i/>
                <w:iCs/>
              </w:rPr>
            </w:pPr>
            <w:r>
              <w:rPr>
                <w:i/>
                <w:iCs/>
              </w:rPr>
              <w:t>Реферат</w:t>
            </w:r>
          </w:p>
        </w:tc>
        <w:tc>
          <w:tcPr>
            <w:tcW w:w="1844" w:type="dxa"/>
          </w:tcPr>
          <w:p w14:paraId="3FE177D2" w14:textId="77777777" w:rsidR="00E81491" w:rsidRPr="00326218" w:rsidRDefault="00E81491" w:rsidP="00CB5909">
            <w:pPr>
              <w:pStyle w:val="Style95"/>
              <w:widowControl/>
              <w:spacing w:line="240" w:lineRule="auto"/>
              <w:ind w:firstLine="0"/>
              <w:jc w:val="center"/>
            </w:pPr>
            <w:r>
              <w:t>9</w:t>
            </w:r>
          </w:p>
        </w:tc>
        <w:tc>
          <w:tcPr>
            <w:tcW w:w="2409" w:type="dxa"/>
          </w:tcPr>
          <w:p w14:paraId="47BE89C2" w14:textId="77777777" w:rsidR="00E81491" w:rsidRPr="00A07717" w:rsidRDefault="00E81491" w:rsidP="00CB5909">
            <w:pPr>
              <w:pStyle w:val="Style95"/>
              <w:widowControl/>
              <w:spacing w:line="240" w:lineRule="auto"/>
              <w:ind w:firstLine="22"/>
              <w:jc w:val="center"/>
            </w:pPr>
            <w:r>
              <w:t>36</w:t>
            </w:r>
          </w:p>
        </w:tc>
        <w:tc>
          <w:tcPr>
            <w:tcW w:w="2126" w:type="dxa"/>
          </w:tcPr>
          <w:p w14:paraId="73B7A27A" w14:textId="77777777" w:rsidR="00E81491" w:rsidRPr="00E707B6" w:rsidRDefault="00E81491" w:rsidP="00CB5909">
            <w:pPr>
              <w:pStyle w:val="Style95"/>
              <w:widowControl/>
              <w:spacing w:line="240" w:lineRule="auto"/>
              <w:ind w:firstLine="22"/>
              <w:jc w:val="center"/>
            </w:pPr>
            <w:r>
              <w:t>60</w:t>
            </w:r>
          </w:p>
        </w:tc>
      </w:tr>
      <w:tr w:rsidR="00E81491" w:rsidRPr="00A07717" w14:paraId="31DD9836" w14:textId="77777777">
        <w:tc>
          <w:tcPr>
            <w:tcW w:w="3652" w:type="dxa"/>
            <w:shd w:val="clear" w:color="auto" w:fill="A6A6A6"/>
          </w:tcPr>
          <w:p w14:paraId="64F0AC1E" w14:textId="77777777" w:rsidR="00E81491" w:rsidRPr="00A07717" w:rsidRDefault="00E81491" w:rsidP="00CB5909">
            <w:pPr>
              <w:pStyle w:val="Style95"/>
              <w:widowControl/>
              <w:spacing w:line="240" w:lineRule="auto"/>
              <w:ind w:firstLine="22"/>
              <w:rPr>
                <w:b/>
                <w:bCs/>
              </w:rPr>
            </w:pPr>
            <w:r>
              <w:rPr>
                <w:b/>
                <w:bCs/>
              </w:rPr>
              <w:t>Промежуточная</w:t>
            </w:r>
            <w:r w:rsidRPr="00A07717">
              <w:rPr>
                <w:b/>
                <w:bCs/>
              </w:rPr>
              <w:t xml:space="preserve"> аттестация</w:t>
            </w:r>
          </w:p>
        </w:tc>
        <w:tc>
          <w:tcPr>
            <w:tcW w:w="1844" w:type="dxa"/>
            <w:shd w:val="clear" w:color="auto" w:fill="A6A6A6"/>
          </w:tcPr>
          <w:p w14:paraId="0007F20A" w14:textId="77777777" w:rsidR="00E81491" w:rsidRPr="00A07717" w:rsidRDefault="00E81491" w:rsidP="00CB5909">
            <w:pPr>
              <w:pStyle w:val="Style95"/>
              <w:widowControl/>
              <w:spacing w:line="240" w:lineRule="auto"/>
              <w:ind w:firstLine="0"/>
              <w:jc w:val="center"/>
              <w:rPr>
                <w:b/>
                <w:bCs/>
              </w:rPr>
            </w:pPr>
          </w:p>
        </w:tc>
        <w:tc>
          <w:tcPr>
            <w:tcW w:w="2409" w:type="dxa"/>
            <w:shd w:val="clear" w:color="auto" w:fill="A6A6A6"/>
          </w:tcPr>
          <w:p w14:paraId="4BDD15C4" w14:textId="77777777" w:rsidR="00E81491" w:rsidRPr="00A07717" w:rsidRDefault="00E81491" w:rsidP="00CB5909">
            <w:pPr>
              <w:pStyle w:val="Style95"/>
              <w:widowControl/>
              <w:spacing w:line="240" w:lineRule="auto"/>
              <w:ind w:firstLine="22"/>
              <w:jc w:val="center"/>
              <w:rPr>
                <w:b/>
                <w:bCs/>
              </w:rPr>
            </w:pPr>
            <w:r w:rsidRPr="00A07717">
              <w:rPr>
                <w:b/>
                <w:bCs/>
              </w:rPr>
              <w:t xml:space="preserve">24 </w:t>
            </w:r>
            <w:r>
              <w:rPr>
                <w:b/>
                <w:bCs/>
              </w:rPr>
              <w:t>–</w:t>
            </w:r>
            <w:r w:rsidRPr="00A07717">
              <w:rPr>
                <w:b/>
                <w:bCs/>
              </w:rPr>
              <w:t xml:space="preserve"> </w:t>
            </w:r>
            <w:r>
              <w:rPr>
                <w:b/>
                <w:bCs/>
              </w:rPr>
              <w:t>(</w:t>
            </w:r>
            <w:r w:rsidRPr="00A07717">
              <w:rPr>
                <w:b/>
                <w:bCs/>
              </w:rPr>
              <w:t xml:space="preserve">60% </w:t>
            </w:r>
            <w:r>
              <w:rPr>
                <w:b/>
                <w:bCs/>
              </w:rPr>
              <w:t>40)</w:t>
            </w:r>
          </w:p>
        </w:tc>
        <w:tc>
          <w:tcPr>
            <w:tcW w:w="2126" w:type="dxa"/>
            <w:shd w:val="clear" w:color="auto" w:fill="A6A6A6"/>
          </w:tcPr>
          <w:p w14:paraId="7B98D984" w14:textId="77777777" w:rsidR="00E81491" w:rsidRPr="00A07717" w:rsidRDefault="00E81491" w:rsidP="00CB5909">
            <w:pPr>
              <w:pStyle w:val="Style95"/>
              <w:widowControl/>
              <w:spacing w:line="240" w:lineRule="auto"/>
              <w:ind w:firstLine="22"/>
              <w:jc w:val="center"/>
              <w:rPr>
                <w:b/>
                <w:bCs/>
              </w:rPr>
            </w:pPr>
            <w:r w:rsidRPr="00A07717">
              <w:rPr>
                <w:b/>
                <w:bCs/>
              </w:rPr>
              <w:t>40</w:t>
            </w:r>
          </w:p>
        </w:tc>
      </w:tr>
      <w:tr w:rsidR="00E81491" w:rsidRPr="00A07717" w14:paraId="1C636ABB" w14:textId="77777777">
        <w:tc>
          <w:tcPr>
            <w:tcW w:w="3652" w:type="dxa"/>
          </w:tcPr>
          <w:p w14:paraId="1D2521D1" w14:textId="77777777" w:rsidR="00E81491" w:rsidRPr="00A07717" w:rsidRDefault="00E81491" w:rsidP="00CB5909">
            <w:pPr>
              <w:pStyle w:val="Style95"/>
              <w:widowControl/>
              <w:spacing w:line="240" w:lineRule="auto"/>
              <w:ind w:firstLine="22"/>
            </w:pPr>
            <w:r>
              <w:t>экзамен</w:t>
            </w:r>
          </w:p>
        </w:tc>
        <w:tc>
          <w:tcPr>
            <w:tcW w:w="1844" w:type="dxa"/>
          </w:tcPr>
          <w:p w14:paraId="348F0C5E" w14:textId="77777777" w:rsidR="00E81491" w:rsidRPr="00A07717" w:rsidRDefault="00E81491" w:rsidP="00CB5909">
            <w:pPr>
              <w:pStyle w:val="Style95"/>
              <w:widowControl/>
              <w:spacing w:line="240" w:lineRule="auto"/>
              <w:ind w:firstLine="0"/>
              <w:jc w:val="center"/>
              <w:rPr>
                <w:b/>
                <w:bCs/>
              </w:rPr>
            </w:pPr>
          </w:p>
        </w:tc>
        <w:tc>
          <w:tcPr>
            <w:tcW w:w="2409" w:type="dxa"/>
          </w:tcPr>
          <w:p w14:paraId="6EDA49E3" w14:textId="77777777" w:rsidR="00E81491" w:rsidRPr="00A07717" w:rsidRDefault="00E81491" w:rsidP="00CB5909">
            <w:pPr>
              <w:pStyle w:val="Style95"/>
              <w:widowControl/>
              <w:spacing w:line="240" w:lineRule="auto"/>
              <w:ind w:firstLine="22"/>
              <w:jc w:val="center"/>
              <w:rPr>
                <w:b/>
                <w:bCs/>
              </w:rPr>
            </w:pPr>
          </w:p>
        </w:tc>
        <w:tc>
          <w:tcPr>
            <w:tcW w:w="2126" w:type="dxa"/>
          </w:tcPr>
          <w:p w14:paraId="47517E34" w14:textId="77777777" w:rsidR="00E81491" w:rsidRPr="00A07717" w:rsidRDefault="00E81491" w:rsidP="00CB5909">
            <w:pPr>
              <w:pStyle w:val="Style95"/>
              <w:widowControl/>
              <w:spacing w:line="240" w:lineRule="auto"/>
              <w:ind w:firstLine="22"/>
              <w:jc w:val="center"/>
              <w:rPr>
                <w:b/>
                <w:bCs/>
              </w:rPr>
            </w:pPr>
          </w:p>
        </w:tc>
      </w:tr>
      <w:tr w:rsidR="00E81491" w:rsidRPr="00A07717" w14:paraId="2DE11821" w14:textId="77777777">
        <w:tc>
          <w:tcPr>
            <w:tcW w:w="3652" w:type="dxa"/>
            <w:vAlign w:val="center"/>
          </w:tcPr>
          <w:p w14:paraId="2D02599B" w14:textId="77777777" w:rsidR="00E81491" w:rsidRPr="007A7338" w:rsidRDefault="00E81491" w:rsidP="00CB5909">
            <w:pPr>
              <w:pStyle w:val="Style95"/>
              <w:widowControl/>
              <w:spacing w:line="240" w:lineRule="auto"/>
              <w:ind w:firstLine="22"/>
              <w:rPr>
                <w:i/>
                <w:iCs/>
              </w:rPr>
            </w:pPr>
            <w:r>
              <w:rPr>
                <w:i/>
                <w:iCs/>
              </w:rPr>
              <w:t>Устный ответ на вопросы билета</w:t>
            </w:r>
          </w:p>
        </w:tc>
        <w:tc>
          <w:tcPr>
            <w:tcW w:w="1844" w:type="dxa"/>
          </w:tcPr>
          <w:p w14:paraId="4E3468B3" w14:textId="77777777" w:rsidR="00E81491" w:rsidRPr="00A07717" w:rsidRDefault="00E81491" w:rsidP="00CB5909">
            <w:pPr>
              <w:pStyle w:val="Style95"/>
              <w:widowControl/>
              <w:spacing w:line="240" w:lineRule="auto"/>
              <w:ind w:firstLine="0"/>
              <w:jc w:val="center"/>
              <w:rPr>
                <w:b/>
                <w:bCs/>
              </w:rPr>
            </w:pPr>
          </w:p>
        </w:tc>
        <w:tc>
          <w:tcPr>
            <w:tcW w:w="2409" w:type="dxa"/>
          </w:tcPr>
          <w:p w14:paraId="4BA16941" w14:textId="77777777" w:rsidR="00E81491" w:rsidRPr="00A07717" w:rsidRDefault="00E81491" w:rsidP="00CB5909">
            <w:pPr>
              <w:pStyle w:val="Style95"/>
              <w:widowControl/>
              <w:spacing w:line="240" w:lineRule="auto"/>
              <w:ind w:firstLine="22"/>
              <w:jc w:val="center"/>
              <w:rPr>
                <w:b/>
                <w:bCs/>
              </w:rPr>
            </w:pPr>
            <w:r>
              <w:rPr>
                <w:b/>
                <w:bCs/>
              </w:rPr>
              <w:t>24</w:t>
            </w:r>
          </w:p>
        </w:tc>
        <w:tc>
          <w:tcPr>
            <w:tcW w:w="2126" w:type="dxa"/>
          </w:tcPr>
          <w:p w14:paraId="0A4FAE5F" w14:textId="77777777" w:rsidR="00E81491" w:rsidRPr="00A07717" w:rsidRDefault="00E81491" w:rsidP="00CB5909">
            <w:pPr>
              <w:pStyle w:val="Style95"/>
              <w:widowControl/>
              <w:spacing w:line="240" w:lineRule="auto"/>
              <w:ind w:firstLine="22"/>
              <w:jc w:val="center"/>
              <w:rPr>
                <w:b/>
                <w:bCs/>
              </w:rPr>
            </w:pPr>
            <w:r>
              <w:rPr>
                <w:b/>
                <w:bCs/>
              </w:rPr>
              <w:t>40</w:t>
            </w:r>
          </w:p>
        </w:tc>
      </w:tr>
      <w:tr w:rsidR="00E81491" w:rsidRPr="00A07717" w14:paraId="6BC19289" w14:textId="77777777">
        <w:tc>
          <w:tcPr>
            <w:tcW w:w="3652" w:type="dxa"/>
            <w:vAlign w:val="center"/>
          </w:tcPr>
          <w:p w14:paraId="2F676482" w14:textId="77777777" w:rsidR="00E81491" w:rsidRDefault="00E81491" w:rsidP="00CB5909">
            <w:pPr>
              <w:pStyle w:val="Style95"/>
              <w:widowControl/>
              <w:spacing w:line="240" w:lineRule="auto"/>
              <w:ind w:firstLine="22"/>
              <w:rPr>
                <w:i/>
                <w:iCs/>
              </w:rPr>
            </w:pPr>
            <w:r w:rsidRPr="00A07717">
              <w:rPr>
                <w:b/>
                <w:bCs/>
              </w:rPr>
              <w:t>ИТОГО по дисциплине</w:t>
            </w:r>
          </w:p>
        </w:tc>
        <w:tc>
          <w:tcPr>
            <w:tcW w:w="1844" w:type="dxa"/>
          </w:tcPr>
          <w:p w14:paraId="2C87A3BF" w14:textId="77777777" w:rsidR="00E81491" w:rsidRPr="00A07717" w:rsidRDefault="00E81491" w:rsidP="00CB5909">
            <w:pPr>
              <w:pStyle w:val="Style95"/>
              <w:widowControl/>
              <w:spacing w:line="240" w:lineRule="auto"/>
              <w:ind w:firstLine="0"/>
              <w:jc w:val="center"/>
              <w:rPr>
                <w:b/>
                <w:bCs/>
              </w:rPr>
            </w:pPr>
          </w:p>
        </w:tc>
        <w:tc>
          <w:tcPr>
            <w:tcW w:w="2409" w:type="dxa"/>
          </w:tcPr>
          <w:p w14:paraId="6AA1AC07" w14:textId="77777777" w:rsidR="00E81491" w:rsidRPr="00A07717" w:rsidRDefault="00E81491" w:rsidP="00CB5909">
            <w:pPr>
              <w:pStyle w:val="Style95"/>
              <w:widowControl/>
              <w:spacing w:line="240" w:lineRule="auto"/>
              <w:ind w:firstLine="22"/>
              <w:jc w:val="center"/>
              <w:rPr>
                <w:b/>
                <w:bCs/>
              </w:rPr>
            </w:pPr>
            <w:r>
              <w:rPr>
                <w:b/>
                <w:bCs/>
              </w:rPr>
              <w:t>60</w:t>
            </w:r>
          </w:p>
        </w:tc>
        <w:tc>
          <w:tcPr>
            <w:tcW w:w="2126" w:type="dxa"/>
          </w:tcPr>
          <w:p w14:paraId="575179FC" w14:textId="77777777" w:rsidR="00E81491" w:rsidRPr="00A07717" w:rsidRDefault="00E81491" w:rsidP="00CB5909">
            <w:pPr>
              <w:pStyle w:val="Style95"/>
              <w:widowControl/>
              <w:spacing w:line="240" w:lineRule="auto"/>
              <w:ind w:firstLine="22"/>
              <w:jc w:val="center"/>
              <w:rPr>
                <w:b/>
                <w:bCs/>
              </w:rPr>
            </w:pPr>
            <w:r>
              <w:rPr>
                <w:b/>
                <w:bCs/>
              </w:rPr>
              <w:t>100</w:t>
            </w:r>
          </w:p>
        </w:tc>
      </w:tr>
    </w:tbl>
    <w:p w14:paraId="7C1F7160" w14:textId="77777777" w:rsidR="00E81491" w:rsidRDefault="00E81491" w:rsidP="006E3C55">
      <w:pPr>
        <w:pStyle w:val="Style95"/>
        <w:spacing w:line="240" w:lineRule="auto"/>
        <w:ind w:firstLine="0"/>
        <w:jc w:val="both"/>
      </w:pPr>
      <w:bookmarkStart w:id="2" w:name="_Toc423080111"/>
      <w:bookmarkStart w:id="3" w:name="_Toc506804995"/>
      <w:bookmarkStart w:id="4" w:name="_Toc531607488"/>
      <w:r w:rsidRPr="007A7338">
        <w:t>* - Минимальное количество баллов за оценочное средство – это количество баллов, набранное обучающимся, при котором оценочное средство засчитывается, в противном случае обучающийся должен ликвидировать появившуюся академическую задолженность по текущей или промежуточной аттестации. Минимальное количество баллов за текущую аттестацию, в т.ч. отдельное оценочное средство в ее составе, и промежуточную аттестацию составляет 60% от соответствующих максимальных баллов.</w:t>
      </w:r>
    </w:p>
    <w:p w14:paraId="5D4D6762" w14:textId="77777777" w:rsidR="00E81491" w:rsidRPr="009370BE" w:rsidRDefault="00E81491" w:rsidP="006E3C55">
      <w:pPr>
        <w:pStyle w:val="Style95"/>
        <w:spacing w:line="240" w:lineRule="auto"/>
        <w:ind w:firstLine="0"/>
        <w:jc w:val="both"/>
        <w:rPr>
          <w:color w:val="000000"/>
        </w:rPr>
      </w:pPr>
    </w:p>
    <w:p w14:paraId="7D841003" w14:textId="77777777" w:rsidR="00E81491" w:rsidRPr="009370BE" w:rsidRDefault="00E81491" w:rsidP="006E3C55">
      <w:pPr>
        <w:pStyle w:val="Style95"/>
        <w:spacing w:line="240" w:lineRule="auto"/>
        <w:ind w:firstLine="0"/>
        <w:jc w:val="both"/>
        <w:rPr>
          <w:color w:val="000000"/>
        </w:rPr>
      </w:pPr>
      <w:r w:rsidRPr="009370BE">
        <w:rPr>
          <w:color w:val="000000"/>
        </w:rPr>
        <w:t>Студент считается аттестованным по разделу, зачету или экзамену, если он набрал не менее 60% от максимального балла, предусмотренного рабочей программой.</w:t>
      </w:r>
    </w:p>
    <w:p w14:paraId="4E673521" w14:textId="77777777" w:rsidR="00E81491" w:rsidRPr="009370BE" w:rsidRDefault="00E81491" w:rsidP="006E3C55">
      <w:pPr>
        <w:pStyle w:val="Style95"/>
        <w:spacing w:line="240" w:lineRule="auto"/>
        <w:ind w:firstLine="0"/>
        <w:jc w:val="both"/>
        <w:rPr>
          <w:color w:val="000000"/>
        </w:rPr>
      </w:pPr>
      <w:r w:rsidRPr="009370BE">
        <w:rPr>
          <w:color w:val="000000"/>
        </w:rPr>
        <w:t>Студент может быть аттестован по дисциплине, если он аттестован по каждому разделу, зачету/экзамену и его суммарный балл составляет не менее 60.</w:t>
      </w:r>
    </w:p>
    <w:p w14:paraId="686E1E82" w14:textId="77777777" w:rsidR="00E81491" w:rsidRPr="00A07717" w:rsidRDefault="00E81491" w:rsidP="006E3C55">
      <w:pPr>
        <w:pStyle w:val="Style95"/>
        <w:spacing w:line="240" w:lineRule="auto"/>
        <w:ind w:firstLine="0"/>
      </w:pPr>
    </w:p>
    <w:p w14:paraId="6395542A" w14:textId="77777777" w:rsidR="00E81491" w:rsidRPr="000C6B8D" w:rsidRDefault="00E81491" w:rsidP="006E3C55">
      <w:pPr>
        <w:pStyle w:val="Style95"/>
        <w:widowControl/>
        <w:spacing w:line="240" w:lineRule="auto"/>
        <w:ind w:firstLine="0"/>
        <w:rPr>
          <w:b/>
          <w:bCs/>
          <w:color w:val="000000"/>
        </w:rPr>
      </w:pPr>
      <w:r w:rsidRPr="000C6B8D">
        <w:rPr>
          <w:b/>
          <w:bCs/>
          <w:color w:val="000000"/>
        </w:rPr>
        <w:t xml:space="preserve">Определение бонусов и штрафов </w:t>
      </w:r>
    </w:p>
    <w:p w14:paraId="72CAC185" w14:textId="77777777" w:rsidR="00E81491" w:rsidRPr="000C6B8D" w:rsidRDefault="00E81491" w:rsidP="006E3C55">
      <w:pPr>
        <w:pStyle w:val="Style95"/>
        <w:widowControl/>
        <w:spacing w:line="240" w:lineRule="auto"/>
        <w:ind w:firstLine="0"/>
        <w:jc w:val="both"/>
        <w:rPr>
          <w:color w:val="000000"/>
        </w:rPr>
      </w:pPr>
      <w:r>
        <w:rPr>
          <w:color w:val="000000"/>
        </w:rPr>
        <w:t>П</w:t>
      </w:r>
      <w:r w:rsidRPr="000C6B8D">
        <w:rPr>
          <w:color w:val="000000"/>
        </w:rPr>
        <w:t>оощрительные баллы студент получает к своему рейтингу в конце семестра за активную и регулярную работу на занятиях</w:t>
      </w:r>
      <w:r>
        <w:rPr>
          <w:color w:val="000000"/>
        </w:rPr>
        <w:t xml:space="preserve"> – 5 баллов</w:t>
      </w:r>
      <w:r w:rsidRPr="000C6B8D">
        <w:rPr>
          <w:rStyle w:val="afc"/>
          <w:color w:val="FF0000"/>
        </w:rPr>
        <w:footnoteReference w:id="1"/>
      </w:r>
      <w:r>
        <w:rPr>
          <w:color w:val="000000"/>
        </w:rPr>
        <w:t>.</w:t>
      </w:r>
    </w:p>
    <w:bookmarkEnd w:id="2"/>
    <w:bookmarkEnd w:id="3"/>
    <w:bookmarkEnd w:id="4"/>
    <w:p w14:paraId="676F0B97" w14:textId="77777777" w:rsidR="00E81491" w:rsidRPr="006E3C55" w:rsidRDefault="00E81491" w:rsidP="006E3C55">
      <w:pPr>
        <w:pStyle w:val="Style5"/>
        <w:widowControl/>
        <w:jc w:val="both"/>
        <w:rPr>
          <w:rStyle w:val="FontStyle141"/>
          <w:b w:val="0"/>
          <w:bCs w:val="0"/>
          <w:i w:val="0"/>
          <w:iCs w:val="0"/>
          <w:sz w:val="24"/>
          <w:szCs w:val="24"/>
        </w:rPr>
      </w:pPr>
    </w:p>
    <w:p w14:paraId="2A1C9EDC" w14:textId="77777777" w:rsidR="00E81491" w:rsidRPr="006E3C55" w:rsidRDefault="00E81491" w:rsidP="006E3C55">
      <w:pPr>
        <w:pStyle w:val="Style5"/>
        <w:widowControl/>
        <w:jc w:val="both"/>
        <w:rPr>
          <w:rStyle w:val="FontStyle141"/>
          <w:b w:val="0"/>
          <w:bCs w:val="0"/>
          <w:i w:val="0"/>
          <w:iCs w:val="0"/>
          <w:sz w:val="24"/>
          <w:szCs w:val="24"/>
        </w:rPr>
      </w:pPr>
    </w:p>
    <w:p w14:paraId="27073331" w14:textId="77777777" w:rsidR="00E81491" w:rsidRPr="00AC7339" w:rsidRDefault="00E81491" w:rsidP="00ED158E">
      <w:pPr>
        <w:pStyle w:val="Style5"/>
        <w:widowControl/>
        <w:rPr>
          <w:rStyle w:val="FontStyle141"/>
          <w:sz w:val="28"/>
          <w:szCs w:val="28"/>
        </w:rPr>
      </w:pPr>
      <w:r>
        <w:rPr>
          <w:rStyle w:val="FontStyle141"/>
          <w:i w:val="0"/>
          <w:iCs w:val="0"/>
          <w:sz w:val="24"/>
          <w:szCs w:val="24"/>
        </w:rPr>
        <w:br w:type="page"/>
      </w:r>
      <w:r w:rsidRPr="00AC7339">
        <w:rPr>
          <w:rStyle w:val="FontStyle141"/>
          <w:i w:val="0"/>
          <w:iCs w:val="0"/>
          <w:sz w:val="28"/>
          <w:szCs w:val="28"/>
        </w:rPr>
        <w:lastRenderedPageBreak/>
        <w:t xml:space="preserve">4. </w:t>
      </w:r>
      <w:r w:rsidRPr="00AC7339">
        <w:rPr>
          <w:b/>
          <w:bCs/>
          <w:sz w:val="28"/>
          <w:szCs w:val="28"/>
        </w:rPr>
        <w:t>Типовые контрольные задания или иные материалы, необходимые для оценки знаний, умений, навыков</w:t>
      </w:r>
    </w:p>
    <w:p w14:paraId="5A43AD66" w14:textId="77777777" w:rsidR="00E81491" w:rsidRPr="00210E9B" w:rsidRDefault="00E81491" w:rsidP="00ED158E">
      <w:pPr>
        <w:pStyle w:val="Style5"/>
        <w:widowControl/>
        <w:rPr>
          <w:rStyle w:val="FontStyle141"/>
          <w:b w:val="0"/>
          <w:bCs w:val="0"/>
          <w:i w:val="0"/>
          <w:iCs w:val="0"/>
          <w:sz w:val="24"/>
          <w:szCs w:val="24"/>
        </w:rPr>
      </w:pPr>
    </w:p>
    <w:p w14:paraId="716010A5" w14:textId="77777777" w:rsidR="00E81491" w:rsidRPr="00003AD5" w:rsidRDefault="00E81491"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0D6B8E0B" w14:textId="77777777" w:rsidR="00E81491" w:rsidRPr="0083073F" w:rsidRDefault="00E81491"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7234F876" w14:textId="77777777" w:rsidR="00E81491" w:rsidRPr="009C0151" w:rsidRDefault="00E81491" w:rsidP="00003AD5">
      <w:pPr>
        <w:spacing w:before="0"/>
        <w:jc w:val="center"/>
        <w:rPr>
          <w:spacing w:val="50"/>
        </w:rPr>
      </w:pPr>
      <w:r w:rsidRPr="00272A37">
        <w:rPr>
          <w:spacing w:val="50"/>
        </w:rPr>
        <w:t>«Национальный исследовательский ядерный университет «МИФИ»</w:t>
      </w:r>
    </w:p>
    <w:p w14:paraId="752CB71B" w14:textId="77777777" w:rsidR="00E81491" w:rsidRPr="007D5642" w:rsidRDefault="00E81491"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4F798AE8" w14:textId="77777777" w:rsidR="00E81491" w:rsidRPr="007D5642" w:rsidRDefault="00E81491"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04D2C91E" w14:textId="77777777" w:rsidR="00E81491" w:rsidRPr="0083073F" w:rsidRDefault="00E81491"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257A276B" w14:textId="77777777" w:rsidR="00E81491" w:rsidRPr="003F4511" w:rsidRDefault="00E81491" w:rsidP="00003AD5">
      <w:pPr>
        <w:spacing w:before="0"/>
        <w:jc w:val="center"/>
        <w:rPr>
          <w:b/>
          <w:bCs/>
          <w:lang w:eastAsia="ko-KR"/>
        </w:rPr>
      </w:pPr>
    </w:p>
    <w:p w14:paraId="5A46EB18" w14:textId="77777777" w:rsidR="00E81491" w:rsidRPr="000C6EC3" w:rsidRDefault="00E81491" w:rsidP="000C6EC3">
      <w:pPr>
        <w:ind w:right="-5"/>
        <w:jc w:val="center"/>
        <w:rPr>
          <w:b/>
          <w:bCs/>
          <w:color w:val="000000"/>
          <w:sz w:val="28"/>
          <w:szCs w:val="28"/>
        </w:rPr>
      </w:pPr>
      <w:r w:rsidRPr="000C6EC3">
        <w:rPr>
          <w:b/>
          <w:bCs/>
          <w:color w:val="000000"/>
          <w:sz w:val="28"/>
          <w:szCs w:val="28"/>
        </w:rPr>
        <w:t>ОТДЕЛЕНИЕ БИОТЕХНОЛОГИЙ</w:t>
      </w:r>
    </w:p>
    <w:p w14:paraId="6DB5CC89" w14:textId="77777777" w:rsidR="00E81491" w:rsidRPr="00BE5A74" w:rsidRDefault="00E81491" w:rsidP="000C6EC3">
      <w:pPr>
        <w:spacing w:before="0"/>
        <w:jc w:val="center"/>
        <w:rPr>
          <w:lang w:eastAsia="ko-KR"/>
        </w:rPr>
      </w:pPr>
    </w:p>
    <w:p w14:paraId="72749548" w14:textId="77777777" w:rsidR="00E81491" w:rsidRPr="00246FE6" w:rsidRDefault="00E81491" w:rsidP="000C6EC3">
      <w:pPr>
        <w:spacing w:before="0"/>
        <w:jc w:val="center"/>
        <w:rPr>
          <w:lang w:eastAsia="ko-KR"/>
        </w:rPr>
      </w:pPr>
    </w:p>
    <w:tbl>
      <w:tblPr>
        <w:tblW w:w="0" w:type="auto"/>
        <w:tblInd w:w="-106" w:type="dxa"/>
        <w:tblLook w:val="00A0" w:firstRow="1" w:lastRow="0" w:firstColumn="1" w:lastColumn="0" w:noHBand="0" w:noVBand="0"/>
      </w:tblPr>
      <w:tblGrid>
        <w:gridCol w:w="2250"/>
        <w:gridCol w:w="8080"/>
      </w:tblGrid>
      <w:tr w:rsidR="00E81491" w:rsidRPr="002E7255" w14:paraId="6CA5D98E" w14:textId="77777777">
        <w:tc>
          <w:tcPr>
            <w:tcW w:w="1951" w:type="dxa"/>
          </w:tcPr>
          <w:p w14:paraId="7D8FF28C" w14:textId="77777777" w:rsidR="00E81491" w:rsidRPr="00AC7339" w:rsidRDefault="00E81491" w:rsidP="00EF413F">
            <w:pPr>
              <w:tabs>
                <w:tab w:val="left" w:pos="2295"/>
              </w:tabs>
              <w:rPr>
                <w:sz w:val="28"/>
                <w:szCs w:val="28"/>
              </w:rPr>
            </w:pPr>
            <w:r w:rsidRPr="00AC7339">
              <w:rPr>
                <w:sz w:val="28"/>
                <w:szCs w:val="28"/>
                <w:lang w:eastAsia="ko-KR"/>
              </w:rPr>
              <w:t>Направление Специальность</w:t>
            </w:r>
          </w:p>
        </w:tc>
        <w:tc>
          <w:tcPr>
            <w:tcW w:w="8080" w:type="dxa"/>
            <w:tcBorders>
              <w:bottom w:val="single" w:sz="4" w:space="0" w:color="auto"/>
            </w:tcBorders>
            <w:vAlign w:val="center"/>
          </w:tcPr>
          <w:p w14:paraId="1658EDC2" w14:textId="77777777" w:rsidR="00E81491" w:rsidRPr="00AC7339" w:rsidRDefault="00E81491" w:rsidP="00EF413F">
            <w:pPr>
              <w:tabs>
                <w:tab w:val="left" w:pos="2295"/>
              </w:tabs>
              <w:rPr>
                <w:sz w:val="28"/>
                <w:szCs w:val="28"/>
              </w:rPr>
            </w:pPr>
            <w:r w:rsidRPr="00AC7339">
              <w:rPr>
                <w:b/>
                <w:bCs/>
                <w:sz w:val="28"/>
                <w:szCs w:val="28"/>
                <w:lang w:eastAsia="ko-KR"/>
              </w:rPr>
              <w:t>04.03.02 Химия, физика и механика материалов</w:t>
            </w:r>
          </w:p>
        </w:tc>
      </w:tr>
      <w:tr w:rsidR="00E81491" w:rsidRPr="002E7255" w14:paraId="51446782" w14:textId="77777777">
        <w:tc>
          <w:tcPr>
            <w:tcW w:w="1951" w:type="dxa"/>
          </w:tcPr>
          <w:p w14:paraId="319811A0" w14:textId="77777777" w:rsidR="00E81491" w:rsidRPr="00AC7339" w:rsidRDefault="00E81491" w:rsidP="00EF413F">
            <w:pPr>
              <w:tabs>
                <w:tab w:val="left" w:pos="2295"/>
              </w:tabs>
              <w:rPr>
                <w:sz w:val="28"/>
                <w:szCs w:val="28"/>
              </w:rPr>
            </w:pPr>
            <w:r w:rsidRPr="00AC7339">
              <w:rPr>
                <w:sz w:val="28"/>
                <w:szCs w:val="28"/>
              </w:rPr>
              <w:t>Образовательная программа</w:t>
            </w:r>
          </w:p>
        </w:tc>
        <w:tc>
          <w:tcPr>
            <w:tcW w:w="8080" w:type="dxa"/>
            <w:tcBorders>
              <w:bottom w:val="single" w:sz="4" w:space="0" w:color="auto"/>
            </w:tcBorders>
            <w:vAlign w:val="center"/>
          </w:tcPr>
          <w:p w14:paraId="31E8F67A" w14:textId="77777777" w:rsidR="00E81491" w:rsidRPr="00AC7339" w:rsidRDefault="00E81491" w:rsidP="00EF413F">
            <w:pPr>
              <w:tabs>
                <w:tab w:val="left" w:pos="2295"/>
              </w:tabs>
              <w:rPr>
                <w:sz w:val="28"/>
                <w:szCs w:val="28"/>
              </w:rPr>
            </w:pPr>
            <w:r w:rsidRPr="00AC7339">
              <w:rPr>
                <w:b/>
                <w:bCs/>
                <w:sz w:val="28"/>
                <w:szCs w:val="28"/>
                <w:lang w:eastAsia="ko-KR"/>
              </w:rPr>
              <w:t>«Наноматериалы для биологии и медицины»</w:t>
            </w:r>
          </w:p>
        </w:tc>
      </w:tr>
      <w:tr w:rsidR="00E81491" w:rsidRPr="002E7255" w14:paraId="415BB1B1" w14:textId="77777777">
        <w:tc>
          <w:tcPr>
            <w:tcW w:w="1951" w:type="dxa"/>
          </w:tcPr>
          <w:p w14:paraId="4843C11D" w14:textId="77777777" w:rsidR="00E81491" w:rsidRPr="00AC7339" w:rsidRDefault="00E81491" w:rsidP="00EF413F">
            <w:pPr>
              <w:tabs>
                <w:tab w:val="left" w:pos="2295"/>
              </w:tabs>
              <w:rPr>
                <w:sz w:val="28"/>
                <w:szCs w:val="28"/>
              </w:rPr>
            </w:pPr>
            <w:r w:rsidRPr="00AC7339">
              <w:rPr>
                <w:sz w:val="28"/>
                <w:szCs w:val="28"/>
              </w:rPr>
              <w:t>Дисциплина</w:t>
            </w:r>
          </w:p>
        </w:tc>
        <w:tc>
          <w:tcPr>
            <w:tcW w:w="8080" w:type="dxa"/>
            <w:tcBorders>
              <w:bottom w:val="single" w:sz="4" w:space="0" w:color="auto"/>
            </w:tcBorders>
            <w:vAlign w:val="center"/>
          </w:tcPr>
          <w:p w14:paraId="6A545C09" w14:textId="77777777" w:rsidR="00E81491" w:rsidRPr="00AC7339" w:rsidRDefault="00E81491" w:rsidP="00EF413F">
            <w:pPr>
              <w:tabs>
                <w:tab w:val="left" w:pos="2295"/>
              </w:tabs>
              <w:rPr>
                <w:sz w:val="28"/>
                <w:szCs w:val="28"/>
              </w:rPr>
            </w:pPr>
            <w:r>
              <w:rPr>
                <w:sz w:val="28"/>
                <w:szCs w:val="28"/>
              </w:rPr>
              <w:t>Трансфер технологий</w:t>
            </w:r>
          </w:p>
        </w:tc>
      </w:tr>
    </w:tbl>
    <w:p w14:paraId="75BCA6C5" w14:textId="77777777" w:rsidR="00E81491" w:rsidRPr="005A3662" w:rsidRDefault="00E81491" w:rsidP="00B0025A">
      <w:pPr>
        <w:tabs>
          <w:tab w:val="left" w:pos="2295"/>
        </w:tabs>
      </w:pPr>
    </w:p>
    <w:p w14:paraId="6156BABE" w14:textId="77777777" w:rsidR="00E81491" w:rsidRPr="000C6EC3" w:rsidRDefault="00E81491" w:rsidP="00B0025A">
      <w:pPr>
        <w:pStyle w:val="15"/>
        <w:tabs>
          <w:tab w:val="left" w:pos="500"/>
        </w:tabs>
        <w:ind w:right="-30" w:firstLine="0"/>
        <w:rPr>
          <w:sz w:val="24"/>
          <w:szCs w:val="24"/>
        </w:rPr>
      </w:pPr>
    </w:p>
    <w:p w14:paraId="5746E982" w14:textId="77777777" w:rsidR="00E81491" w:rsidRDefault="00E81491" w:rsidP="00B0025A">
      <w:pPr>
        <w:pStyle w:val="15"/>
        <w:ind w:right="-30" w:firstLine="0"/>
        <w:jc w:val="center"/>
        <w:rPr>
          <w:b/>
          <w:bCs/>
          <w:sz w:val="24"/>
          <w:szCs w:val="24"/>
        </w:rPr>
      </w:pPr>
      <w:r>
        <w:rPr>
          <w:b/>
          <w:bCs/>
          <w:sz w:val="24"/>
          <w:szCs w:val="24"/>
        </w:rPr>
        <w:t>ВОПРОСЫ К ЗАЧЕТУ</w:t>
      </w:r>
    </w:p>
    <w:p w14:paraId="5678FBF0" w14:textId="77777777" w:rsidR="00E81491" w:rsidRPr="000C6EC3" w:rsidRDefault="00E81491" w:rsidP="00B0025A">
      <w:pPr>
        <w:pStyle w:val="15"/>
        <w:ind w:right="-30" w:firstLine="0"/>
        <w:jc w:val="center"/>
        <w:rPr>
          <w:sz w:val="24"/>
          <w:szCs w:val="24"/>
        </w:rPr>
      </w:pPr>
    </w:p>
    <w:p w14:paraId="7A660C9C" w14:textId="77777777" w:rsidR="00E81491" w:rsidRDefault="00E81491" w:rsidP="000C6EC3">
      <w:pPr>
        <w:jc w:val="both"/>
        <w:rPr>
          <w:sz w:val="28"/>
          <w:szCs w:val="28"/>
        </w:rPr>
      </w:pPr>
      <w:bookmarkStart w:id="5" w:name="_Hlk94457990"/>
      <w:r>
        <w:rPr>
          <w:i/>
          <w:iCs/>
          <w:sz w:val="28"/>
          <w:szCs w:val="28"/>
        </w:rPr>
        <w:t>7 семестр</w:t>
      </w:r>
      <w:r w:rsidRPr="000C6EC3">
        <w:rPr>
          <w:sz w:val="28"/>
          <w:szCs w:val="28"/>
        </w:rPr>
        <w:t xml:space="preserve"> </w:t>
      </w:r>
    </w:p>
    <w:p w14:paraId="37FEC87D" w14:textId="77777777" w:rsidR="00E81491" w:rsidRPr="00960710" w:rsidRDefault="00E81491" w:rsidP="002E5EE1">
      <w:pPr>
        <w:ind w:firstLine="567"/>
        <w:jc w:val="both"/>
      </w:pPr>
      <w:r>
        <w:t>1.</w:t>
      </w:r>
      <w:r w:rsidRPr="00960710">
        <w:t xml:space="preserve"> Сущность и роль предпринимательства в экономике. </w:t>
      </w:r>
    </w:p>
    <w:p w14:paraId="445E3B27" w14:textId="77777777" w:rsidR="00E81491" w:rsidRPr="00960710" w:rsidRDefault="00E81491" w:rsidP="002E5EE1">
      <w:pPr>
        <w:ind w:firstLine="567"/>
        <w:jc w:val="both"/>
      </w:pPr>
      <w:r w:rsidRPr="00960710">
        <w:t xml:space="preserve">2. Организационно-правовые формы предпринимательской деятельности. </w:t>
      </w:r>
    </w:p>
    <w:p w14:paraId="6E10158A" w14:textId="77777777" w:rsidR="00E81491" w:rsidRPr="00960710" w:rsidRDefault="00E81491" w:rsidP="002E5EE1">
      <w:pPr>
        <w:ind w:firstLine="567"/>
        <w:jc w:val="both"/>
      </w:pPr>
      <w:r w:rsidRPr="00960710">
        <w:t xml:space="preserve">3. Типы фирм и их структура. </w:t>
      </w:r>
    </w:p>
    <w:p w14:paraId="7A174F2F" w14:textId="77777777" w:rsidR="00E81491" w:rsidRPr="00960710" w:rsidRDefault="00E81491" w:rsidP="002E5EE1">
      <w:pPr>
        <w:ind w:firstLine="567"/>
        <w:jc w:val="both"/>
      </w:pPr>
      <w:r w:rsidRPr="00960710">
        <w:t xml:space="preserve">4. Предпринимательская деятельность с образованием и без образования юридического лица. </w:t>
      </w:r>
    </w:p>
    <w:p w14:paraId="6B45A83F" w14:textId="77777777" w:rsidR="00E81491" w:rsidRPr="00960710" w:rsidRDefault="00E81491" w:rsidP="002E5EE1">
      <w:pPr>
        <w:ind w:firstLine="567"/>
        <w:jc w:val="both"/>
      </w:pPr>
      <w:r w:rsidRPr="00960710">
        <w:t xml:space="preserve">5. Товарищества и их виды. </w:t>
      </w:r>
    </w:p>
    <w:p w14:paraId="6A54618F" w14:textId="77777777" w:rsidR="00E81491" w:rsidRPr="00960710" w:rsidRDefault="00E81491" w:rsidP="002E5EE1">
      <w:pPr>
        <w:ind w:firstLine="567"/>
        <w:jc w:val="both"/>
      </w:pPr>
      <w:r w:rsidRPr="00960710">
        <w:t xml:space="preserve">6. Общества с ограниченной ответственностью (ООО). </w:t>
      </w:r>
    </w:p>
    <w:p w14:paraId="422FA1B6" w14:textId="77777777" w:rsidR="00E81491" w:rsidRPr="00960710" w:rsidRDefault="00E81491" w:rsidP="002E5EE1">
      <w:pPr>
        <w:ind w:firstLine="567"/>
        <w:jc w:val="both"/>
      </w:pPr>
      <w:r w:rsidRPr="00960710">
        <w:t xml:space="preserve">7. Акционерные общества и их виды. Структура управления акционерными обществами. Права акционеров и их роль в формировании капитала компании. </w:t>
      </w:r>
    </w:p>
    <w:p w14:paraId="385B9923" w14:textId="77777777" w:rsidR="00E81491" w:rsidRPr="00960710" w:rsidRDefault="00E81491" w:rsidP="002E5EE1">
      <w:pPr>
        <w:ind w:firstLine="567"/>
        <w:jc w:val="both"/>
      </w:pPr>
      <w:r w:rsidRPr="00960710">
        <w:t xml:space="preserve">8. Имущество предприятия и его источники. </w:t>
      </w:r>
    </w:p>
    <w:p w14:paraId="2D0E9B46" w14:textId="77777777" w:rsidR="00E81491" w:rsidRPr="00960710" w:rsidRDefault="00E81491" w:rsidP="002E5EE1">
      <w:pPr>
        <w:ind w:firstLine="567"/>
        <w:jc w:val="both"/>
      </w:pPr>
      <w:r w:rsidRPr="00960710">
        <w:t xml:space="preserve">9. Основные и оборотные средства. </w:t>
      </w:r>
    </w:p>
    <w:p w14:paraId="246791D1" w14:textId="77777777" w:rsidR="00E81491" w:rsidRPr="00960710" w:rsidRDefault="00E81491" w:rsidP="002E5EE1">
      <w:pPr>
        <w:ind w:firstLine="567"/>
        <w:jc w:val="both"/>
      </w:pPr>
      <w:r w:rsidRPr="00960710">
        <w:t xml:space="preserve">10. Бухгалтерский баланс. Выручка, издержки, формирование прибыли. </w:t>
      </w:r>
    </w:p>
    <w:p w14:paraId="3451BA0C" w14:textId="77777777" w:rsidR="00E81491" w:rsidRPr="00960710" w:rsidRDefault="00E81491" w:rsidP="002E5EE1">
      <w:pPr>
        <w:ind w:firstLine="567"/>
        <w:jc w:val="both"/>
      </w:pPr>
      <w:r w:rsidRPr="00960710">
        <w:t xml:space="preserve">11. Рентабельность продаж, производства и капитала. </w:t>
      </w:r>
    </w:p>
    <w:p w14:paraId="3E5B1DE6" w14:textId="77777777" w:rsidR="00E81491" w:rsidRPr="00960710" w:rsidRDefault="00E81491" w:rsidP="002E5EE1">
      <w:pPr>
        <w:ind w:firstLine="567"/>
        <w:jc w:val="both"/>
      </w:pPr>
      <w:r w:rsidRPr="00960710">
        <w:t xml:space="preserve">12. Отчет о финансовых результатах. Отчет о движении денежных средств. </w:t>
      </w:r>
    </w:p>
    <w:p w14:paraId="4896DB98" w14:textId="77777777" w:rsidR="00E81491" w:rsidRPr="00960710" w:rsidRDefault="00E81491" w:rsidP="002E5EE1">
      <w:pPr>
        <w:ind w:firstLine="567"/>
        <w:jc w:val="both"/>
      </w:pPr>
      <w:r w:rsidRPr="00960710">
        <w:t xml:space="preserve">13. Изменение денежных средств от операционной, инвестиционной и финансовой деятельности. </w:t>
      </w:r>
    </w:p>
    <w:p w14:paraId="5E73244B" w14:textId="77777777" w:rsidR="00E81491" w:rsidRPr="00960710" w:rsidRDefault="00E81491" w:rsidP="002E5EE1">
      <w:pPr>
        <w:ind w:firstLine="567"/>
        <w:jc w:val="both"/>
      </w:pPr>
      <w:r w:rsidRPr="00960710">
        <w:t xml:space="preserve">14. Основные показатели финансового состояния предприятия. </w:t>
      </w:r>
    </w:p>
    <w:p w14:paraId="0244356E" w14:textId="77777777" w:rsidR="00E81491" w:rsidRPr="00960710" w:rsidRDefault="00E81491" w:rsidP="002E5EE1">
      <w:pPr>
        <w:ind w:firstLine="567"/>
        <w:jc w:val="both"/>
      </w:pPr>
      <w:r w:rsidRPr="00960710">
        <w:t xml:space="preserve">15. Прибыльность, ликвидность, оборачиваемость, устойчивость, рост. </w:t>
      </w:r>
    </w:p>
    <w:p w14:paraId="0DC26AD2" w14:textId="77777777" w:rsidR="00E81491" w:rsidRPr="00960710" w:rsidRDefault="00E81491" w:rsidP="002E5EE1">
      <w:pPr>
        <w:ind w:firstLine="567"/>
        <w:jc w:val="both"/>
      </w:pPr>
      <w:r w:rsidRPr="00960710">
        <w:t xml:space="preserve">16. Сущность и содержание маркетинга. </w:t>
      </w:r>
    </w:p>
    <w:p w14:paraId="7688B40F" w14:textId="77777777" w:rsidR="00E81491" w:rsidRPr="00960710" w:rsidRDefault="00E81491" w:rsidP="002E5EE1">
      <w:pPr>
        <w:ind w:firstLine="567"/>
        <w:jc w:val="both"/>
      </w:pPr>
      <w:r w:rsidRPr="00960710">
        <w:t xml:space="preserve">17. Развитие концепций маркетинга: концепция совершенствования производства, товара, интенсификации коммерческих усилий, маркетинга и социально-этичного маркетинга. Современные тенденции развития маркетинга. </w:t>
      </w:r>
    </w:p>
    <w:p w14:paraId="75709603" w14:textId="77777777" w:rsidR="00E81491" w:rsidRPr="00960710" w:rsidRDefault="00E81491" w:rsidP="002E5EE1">
      <w:pPr>
        <w:ind w:firstLine="567"/>
        <w:jc w:val="both"/>
      </w:pPr>
      <w:r w:rsidRPr="00960710">
        <w:t xml:space="preserve">18. Изучение рынка: анализ спроса, емкость рынка и объем рыночного спроса. </w:t>
      </w:r>
    </w:p>
    <w:p w14:paraId="7B37E6F3" w14:textId="77777777" w:rsidR="00E81491" w:rsidRPr="00960710" w:rsidRDefault="00E81491" w:rsidP="002E5EE1">
      <w:pPr>
        <w:ind w:firstLine="567"/>
        <w:jc w:val="both"/>
      </w:pPr>
      <w:r w:rsidRPr="00960710">
        <w:t xml:space="preserve">19. Определение рыночной структуры. Критерии сегментации рынка. </w:t>
      </w:r>
    </w:p>
    <w:p w14:paraId="2AA3EDD7" w14:textId="77777777" w:rsidR="00E81491" w:rsidRPr="00960710" w:rsidRDefault="00E81491" w:rsidP="002E5EE1">
      <w:pPr>
        <w:ind w:firstLine="567"/>
        <w:jc w:val="both"/>
      </w:pPr>
      <w:r w:rsidRPr="00960710">
        <w:t xml:space="preserve">20. Исследование условий конкуренции. Оценка доли фирмы на рынке. </w:t>
      </w:r>
    </w:p>
    <w:p w14:paraId="6DE82ACB" w14:textId="77777777" w:rsidR="00E81491" w:rsidRPr="00960710" w:rsidRDefault="00E81491" w:rsidP="002E5EE1">
      <w:pPr>
        <w:ind w:firstLine="567"/>
        <w:jc w:val="both"/>
      </w:pPr>
      <w:r w:rsidRPr="00960710">
        <w:lastRenderedPageBreak/>
        <w:t xml:space="preserve">21. Планирование продукции. Управление товарным ассортиментом. </w:t>
      </w:r>
    </w:p>
    <w:p w14:paraId="7EBE97D7" w14:textId="77777777" w:rsidR="00E81491" w:rsidRPr="00960710" w:rsidRDefault="00E81491" w:rsidP="002E5EE1">
      <w:pPr>
        <w:ind w:firstLine="567"/>
        <w:jc w:val="both"/>
      </w:pPr>
      <w:r w:rsidRPr="00960710">
        <w:t xml:space="preserve">22. Формы и методы сбыта. Принципы рекламы. Паблисити. </w:t>
      </w:r>
    </w:p>
    <w:p w14:paraId="70D41B19" w14:textId="77777777" w:rsidR="00E81491" w:rsidRPr="00960710" w:rsidRDefault="00E81491" w:rsidP="002E5EE1">
      <w:pPr>
        <w:ind w:firstLine="567"/>
        <w:jc w:val="both"/>
      </w:pPr>
      <w:r w:rsidRPr="00960710">
        <w:t xml:space="preserve">23. Каналы сбыта. Оптовая и розничная торговля. Виды торговых предприятий. </w:t>
      </w:r>
    </w:p>
    <w:p w14:paraId="14208200" w14:textId="77777777" w:rsidR="00E81491" w:rsidRPr="00960710" w:rsidRDefault="00E81491" w:rsidP="002E5EE1">
      <w:pPr>
        <w:ind w:firstLine="567"/>
        <w:jc w:val="both"/>
      </w:pPr>
      <w:r w:rsidRPr="00960710">
        <w:t xml:space="preserve">24. Ценообразование, его методы. </w:t>
      </w:r>
    </w:p>
    <w:p w14:paraId="3E27ED7A" w14:textId="77777777" w:rsidR="00E81491" w:rsidRPr="00960710" w:rsidRDefault="00E81491" w:rsidP="002E5EE1">
      <w:pPr>
        <w:ind w:firstLine="567"/>
        <w:jc w:val="both"/>
      </w:pPr>
      <w:r w:rsidRPr="00960710">
        <w:t xml:space="preserve">25. Общее понятие инвестиций, их виды, структура и источники. </w:t>
      </w:r>
    </w:p>
    <w:p w14:paraId="1CCE32FF" w14:textId="77777777" w:rsidR="00E81491" w:rsidRPr="00960710" w:rsidRDefault="00E81491" w:rsidP="002E5EE1">
      <w:pPr>
        <w:ind w:firstLine="567"/>
        <w:jc w:val="both"/>
      </w:pPr>
      <w:r w:rsidRPr="00960710">
        <w:t xml:space="preserve">26. Инвестиционный проект. </w:t>
      </w:r>
    </w:p>
    <w:p w14:paraId="2D8713AA" w14:textId="77777777" w:rsidR="00E81491" w:rsidRPr="00960710" w:rsidRDefault="00E81491" w:rsidP="002E5EE1">
      <w:pPr>
        <w:ind w:firstLine="567"/>
        <w:jc w:val="both"/>
      </w:pPr>
      <w:r w:rsidRPr="00960710">
        <w:t xml:space="preserve">27. Управление инвестициями. Планирование, разработка и коммерческая оценка инвестиционных проектов. </w:t>
      </w:r>
    </w:p>
    <w:p w14:paraId="320A2EFC" w14:textId="77777777" w:rsidR="00E81491" w:rsidRPr="00960710" w:rsidRDefault="00E81491" w:rsidP="002E5EE1">
      <w:pPr>
        <w:ind w:firstLine="567"/>
        <w:jc w:val="both"/>
      </w:pPr>
      <w:r w:rsidRPr="00960710">
        <w:t xml:space="preserve">28. Основные подходы к принятию инвестиционных решений, определяющие их условия. </w:t>
      </w:r>
    </w:p>
    <w:p w14:paraId="4BB9454D" w14:textId="77777777" w:rsidR="00E81491" w:rsidRPr="00960710" w:rsidRDefault="00E81491" w:rsidP="002E5EE1">
      <w:pPr>
        <w:ind w:firstLine="567"/>
        <w:jc w:val="both"/>
      </w:pPr>
      <w:r w:rsidRPr="00960710">
        <w:t xml:space="preserve">29. Источники финансирования инвестиций. Средневзвешенная стоимость капитала. </w:t>
      </w:r>
    </w:p>
    <w:p w14:paraId="1DA466F4" w14:textId="77777777" w:rsidR="00E81491" w:rsidRPr="00960710" w:rsidRDefault="00E81491" w:rsidP="002E5EE1">
      <w:pPr>
        <w:ind w:firstLine="567"/>
        <w:jc w:val="both"/>
      </w:pPr>
      <w:r w:rsidRPr="00960710">
        <w:t xml:space="preserve">30. Бизнес-план: основные цели и задачи, требования и этапы составления. </w:t>
      </w:r>
    </w:p>
    <w:p w14:paraId="470E5929" w14:textId="77777777" w:rsidR="00E81491" w:rsidRPr="00960710" w:rsidRDefault="00E81491" w:rsidP="002E5EE1">
      <w:pPr>
        <w:ind w:firstLine="567"/>
        <w:jc w:val="both"/>
      </w:pPr>
      <w:r w:rsidRPr="00960710">
        <w:t xml:space="preserve">31. Структура бизнес-плана. </w:t>
      </w:r>
    </w:p>
    <w:p w14:paraId="0C7F4E6B" w14:textId="77777777" w:rsidR="00E81491" w:rsidRPr="00960710" w:rsidRDefault="00E81491" w:rsidP="002E5EE1">
      <w:pPr>
        <w:ind w:firstLine="567"/>
        <w:jc w:val="both"/>
      </w:pPr>
      <w:r w:rsidRPr="00960710">
        <w:t xml:space="preserve">32. Коммерческая оценка инвестиционных проектов: оценка экономической эффективности и финансовой состоятельности. </w:t>
      </w:r>
    </w:p>
    <w:p w14:paraId="0AF00E28" w14:textId="77777777" w:rsidR="00E81491" w:rsidRPr="00960710" w:rsidRDefault="00E81491" w:rsidP="002E5EE1">
      <w:pPr>
        <w:ind w:firstLine="567"/>
        <w:jc w:val="both"/>
      </w:pPr>
      <w:r w:rsidRPr="00960710">
        <w:t xml:space="preserve">33. Простые методы оценки и методы, основанные на дисконтировании. </w:t>
      </w:r>
    </w:p>
    <w:p w14:paraId="365BB93F" w14:textId="77777777" w:rsidR="00E81491" w:rsidRPr="00960710" w:rsidRDefault="00E81491" w:rsidP="002E5EE1">
      <w:pPr>
        <w:ind w:firstLine="567"/>
        <w:jc w:val="both"/>
      </w:pPr>
      <w:r w:rsidRPr="00960710">
        <w:t xml:space="preserve">34. Чистая текущая стоимость и внутренняя норма доходности. </w:t>
      </w:r>
    </w:p>
    <w:p w14:paraId="77DE7FDF" w14:textId="77777777" w:rsidR="00E81491" w:rsidRPr="00960710" w:rsidRDefault="00E81491" w:rsidP="002E5EE1">
      <w:pPr>
        <w:ind w:firstLine="567"/>
        <w:jc w:val="both"/>
      </w:pPr>
      <w:r w:rsidRPr="00960710">
        <w:t xml:space="preserve">35. Инновационная деятельность и инновационный процесс. </w:t>
      </w:r>
    </w:p>
    <w:p w14:paraId="2DDC93FC" w14:textId="77777777" w:rsidR="00E81491" w:rsidRPr="00960710" w:rsidRDefault="00E81491" w:rsidP="002E5EE1">
      <w:pPr>
        <w:ind w:firstLine="567"/>
        <w:jc w:val="both"/>
      </w:pPr>
      <w:r w:rsidRPr="00960710">
        <w:t xml:space="preserve">36. Сущность инноваций. Мотивы инновационной активности. </w:t>
      </w:r>
    </w:p>
    <w:p w14:paraId="0225FBB3" w14:textId="77777777" w:rsidR="00E81491" w:rsidRPr="00960710" w:rsidRDefault="00E81491" w:rsidP="002E5EE1">
      <w:pPr>
        <w:ind w:firstLine="567"/>
        <w:jc w:val="both"/>
      </w:pPr>
      <w:r w:rsidRPr="00960710">
        <w:t xml:space="preserve">37. Роль инноваций в экономическом развитии. Длинные волны. </w:t>
      </w:r>
    </w:p>
    <w:p w14:paraId="0635AAA4" w14:textId="77777777" w:rsidR="00E81491" w:rsidRPr="00960710" w:rsidRDefault="00E81491" w:rsidP="002E5EE1">
      <w:pPr>
        <w:ind w:firstLine="567"/>
        <w:jc w:val="both"/>
      </w:pPr>
      <w:r w:rsidRPr="00960710">
        <w:t xml:space="preserve">38. Смена поколений инноваций. Технологические уклады. </w:t>
      </w:r>
    </w:p>
    <w:p w14:paraId="53E01A4A" w14:textId="77777777" w:rsidR="00E81491" w:rsidRPr="00960710" w:rsidRDefault="00E81491" w:rsidP="002E5EE1">
      <w:pPr>
        <w:ind w:firstLine="567"/>
        <w:jc w:val="both"/>
      </w:pPr>
      <w:r w:rsidRPr="00960710">
        <w:t xml:space="preserve">39. Понятия новшество, нововведение, инновация. </w:t>
      </w:r>
    </w:p>
    <w:p w14:paraId="575D6901" w14:textId="77777777" w:rsidR="00E81491" w:rsidRPr="00960710" w:rsidRDefault="00E81491" w:rsidP="002E5EE1">
      <w:pPr>
        <w:ind w:firstLine="567"/>
        <w:jc w:val="both"/>
      </w:pPr>
      <w:r w:rsidRPr="00960710">
        <w:t xml:space="preserve">40. Основные подходы к классификации (группировке) и организации инноваций. </w:t>
      </w:r>
    </w:p>
    <w:p w14:paraId="35923E01" w14:textId="77777777" w:rsidR="00E81491" w:rsidRPr="00960710" w:rsidRDefault="00E81491" w:rsidP="002E5EE1">
      <w:pPr>
        <w:ind w:firstLine="567"/>
        <w:jc w:val="both"/>
      </w:pPr>
      <w:r w:rsidRPr="00960710">
        <w:t xml:space="preserve">41. Этапы инновационного процесса. Инфраструктура инновационного процесса. </w:t>
      </w:r>
    </w:p>
    <w:bookmarkEnd w:id="5"/>
    <w:p w14:paraId="466182C1" w14:textId="77777777" w:rsidR="00E81491" w:rsidRDefault="00E81491" w:rsidP="00140BDC">
      <w:pPr>
        <w:pStyle w:val="28"/>
        <w:rPr>
          <w:sz w:val="28"/>
          <w:szCs w:val="28"/>
        </w:rPr>
      </w:pPr>
    </w:p>
    <w:p w14:paraId="25E21083" w14:textId="77777777" w:rsidR="00E81491" w:rsidRDefault="00E81491" w:rsidP="00140BDC">
      <w:pPr>
        <w:pStyle w:val="28"/>
        <w:rPr>
          <w:sz w:val="28"/>
          <w:szCs w:val="28"/>
        </w:rPr>
      </w:pPr>
    </w:p>
    <w:p w14:paraId="6CA048BB" w14:textId="77777777" w:rsidR="00E81491" w:rsidRDefault="00E81491" w:rsidP="000C6EC3">
      <w:pPr>
        <w:jc w:val="both"/>
        <w:rPr>
          <w:sz w:val="28"/>
          <w:szCs w:val="28"/>
        </w:rPr>
      </w:pPr>
    </w:p>
    <w:p w14:paraId="5C13114A" w14:textId="77777777" w:rsidR="00E81491" w:rsidRPr="00B0025A" w:rsidRDefault="00E81491" w:rsidP="00B0025A">
      <w:pPr>
        <w:jc w:val="both"/>
        <w:rPr>
          <w:b/>
          <w:bCs/>
          <w:color w:val="0070C0"/>
          <w:sz w:val="28"/>
          <w:szCs w:val="28"/>
        </w:rPr>
      </w:pPr>
      <w:r w:rsidRPr="00B0025A">
        <w:rPr>
          <w:b/>
          <w:bCs/>
          <w:color w:val="0070C0"/>
          <w:sz w:val="28"/>
          <w:szCs w:val="28"/>
        </w:rPr>
        <w:t>Критерии и шкала оценивания</w:t>
      </w: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827"/>
        <w:gridCol w:w="1276"/>
        <w:gridCol w:w="3686"/>
      </w:tblGrid>
      <w:tr w:rsidR="00E81491" w:rsidRPr="000A684E" w14:paraId="1B406F2B" w14:textId="77777777">
        <w:trPr>
          <w:trHeight w:val="716"/>
        </w:trPr>
        <w:tc>
          <w:tcPr>
            <w:tcW w:w="1384" w:type="dxa"/>
          </w:tcPr>
          <w:p w14:paraId="628B1853" w14:textId="77777777" w:rsidR="00E81491" w:rsidRPr="000A684E" w:rsidRDefault="00E81491" w:rsidP="00910099">
            <w:pPr>
              <w:pStyle w:val="Style5"/>
              <w:widowControl/>
              <w:jc w:val="center"/>
              <w:rPr>
                <w:rStyle w:val="FontStyle141"/>
              </w:rPr>
            </w:pPr>
            <w:r w:rsidRPr="000A684E">
              <w:rPr>
                <w:rStyle w:val="FontStyle141"/>
              </w:rPr>
              <w:t>Сумма баллов</w:t>
            </w:r>
          </w:p>
        </w:tc>
        <w:tc>
          <w:tcPr>
            <w:tcW w:w="3827" w:type="dxa"/>
          </w:tcPr>
          <w:p w14:paraId="0D311D32" w14:textId="77777777" w:rsidR="00E81491" w:rsidRPr="000A684E" w:rsidRDefault="00E81491" w:rsidP="00910099">
            <w:pPr>
              <w:pStyle w:val="Style5"/>
              <w:widowControl/>
              <w:jc w:val="center"/>
              <w:rPr>
                <w:rStyle w:val="FontStyle141"/>
                <w:i w:val="0"/>
                <w:iCs w:val="0"/>
              </w:rPr>
            </w:pPr>
            <w:r w:rsidRPr="000A684E">
              <w:rPr>
                <w:rStyle w:val="FontStyle141"/>
              </w:rPr>
              <w:t>Оценка по 4-х балльной шкале</w:t>
            </w:r>
          </w:p>
        </w:tc>
        <w:tc>
          <w:tcPr>
            <w:tcW w:w="1276" w:type="dxa"/>
          </w:tcPr>
          <w:p w14:paraId="3039B000" w14:textId="77777777" w:rsidR="00E81491" w:rsidRPr="000A684E" w:rsidRDefault="00E81491" w:rsidP="00910099">
            <w:pPr>
              <w:pStyle w:val="Style5"/>
              <w:widowControl/>
              <w:jc w:val="center"/>
              <w:rPr>
                <w:rStyle w:val="FontStyle141"/>
                <w:i w:val="0"/>
                <w:iCs w:val="0"/>
              </w:rPr>
            </w:pPr>
            <w:r w:rsidRPr="000A684E">
              <w:rPr>
                <w:rStyle w:val="FontStyle141"/>
              </w:rPr>
              <w:t xml:space="preserve">Оценка </w:t>
            </w:r>
            <w:r w:rsidRPr="000A684E">
              <w:rPr>
                <w:rStyle w:val="FontStyle141"/>
                <w:lang w:val="en-US"/>
              </w:rPr>
              <w:t>ECTS</w:t>
            </w:r>
          </w:p>
        </w:tc>
        <w:tc>
          <w:tcPr>
            <w:tcW w:w="3686" w:type="dxa"/>
          </w:tcPr>
          <w:p w14:paraId="3021C99E" w14:textId="77777777" w:rsidR="00E81491" w:rsidRPr="000A684E" w:rsidRDefault="00E81491" w:rsidP="00910099">
            <w:pPr>
              <w:pStyle w:val="Style5"/>
              <w:rPr>
                <w:rStyle w:val="FontStyle141"/>
                <w:i w:val="0"/>
                <w:iCs w:val="0"/>
              </w:rPr>
            </w:pPr>
            <w:r w:rsidRPr="000A684E">
              <w:rPr>
                <w:rStyle w:val="FontStyle141"/>
              </w:rPr>
              <w:t>Требования к уровню освоения учебной дисциплины</w:t>
            </w:r>
          </w:p>
        </w:tc>
      </w:tr>
      <w:tr w:rsidR="00E81491" w:rsidRPr="000A684E" w14:paraId="12932DC8" w14:textId="77777777">
        <w:tc>
          <w:tcPr>
            <w:tcW w:w="1384" w:type="dxa"/>
            <w:vAlign w:val="center"/>
          </w:tcPr>
          <w:p w14:paraId="11F58403" w14:textId="77777777" w:rsidR="00E81491" w:rsidRPr="000A684E" w:rsidRDefault="00E81491" w:rsidP="00910099">
            <w:pPr>
              <w:pStyle w:val="Style5"/>
              <w:widowControl/>
              <w:ind w:left="34"/>
              <w:jc w:val="center"/>
              <w:rPr>
                <w:b/>
                <w:bCs/>
                <w:i/>
                <w:iCs/>
              </w:rPr>
            </w:pPr>
            <w:r w:rsidRPr="000A684E">
              <w:rPr>
                <w:rStyle w:val="FontStyle141"/>
                <w:lang w:val="en-US"/>
              </w:rPr>
              <w:t>90-100</w:t>
            </w:r>
          </w:p>
        </w:tc>
        <w:tc>
          <w:tcPr>
            <w:tcW w:w="3827" w:type="dxa"/>
            <w:vAlign w:val="center"/>
          </w:tcPr>
          <w:p w14:paraId="12D63432" w14:textId="77777777" w:rsidR="00E81491" w:rsidRPr="000A684E" w:rsidRDefault="00E81491" w:rsidP="00910099">
            <w:pPr>
              <w:pStyle w:val="Style5"/>
              <w:widowControl/>
              <w:ind w:left="34"/>
              <w:rPr>
                <w:rStyle w:val="FontStyle141"/>
                <w:b w:val="0"/>
                <w:bCs w:val="0"/>
                <w:i w:val="0"/>
                <w:iCs w:val="0"/>
              </w:rPr>
            </w:pPr>
            <w:r w:rsidRPr="000A684E">
              <w:rPr>
                <w:i/>
                <w:iCs/>
              </w:rPr>
              <w:t>5- «отлично»</w:t>
            </w:r>
          </w:p>
        </w:tc>
        <w:tc>
          <w:tcPr>
            <w:tcW w:w="1276" w:type="dxa"/>
            <w:vAlign w:val="center"/>
          </w:tcPr>
          <w:p w14:paraId="3E9D121E" w14:textId="77777777" w:rsidR="00E81491" w:rsidRPr="000A684E" w:rsidRDefault="00E81491" w:rsidP="00910099">
            <w:pPr>
              <w:pStyle w:val="Style5"/>
              <w:widowControl/>
              <w:jc w:val="center"/>
              <w:rPr>
                <w:rStyle w:val="FontStyle141"/>
                <w:b w:val="0"/>
                <w:bCs w:val="0"/>
                <w:i w:val="0"/>
                <w:iCs w:val="0"/>
              </w:rPr>
            </w:pPr>
            <w:r w:rsidRPr="000A684E">
              <w:rPr>
                <w:rStyle w:val="FontStyle141"/>
                <w:b w:val="0"/>
                <w:bCs w:val="0"/>
                <w:i w:val="0"/>
                <w:iCs w:val="0"/>
              </w:rPr>
              <w:t>А</w:t>
            </w:r>
          </w:p>
        </w:tc>
        <w:tc>
          <w:tcPr>
            <w:tcW w:w="3686" w:type="dxa"/>
            <w:vAlign w:val="center"/>
          </w:tcPr>
          <w:p w14:paraId="2ACCEC54" w14:textId="77777777" w:rsidR="00E81491" w:rsidRPr="000A684E" w:rsidRDefault="00E81491" w:rsidP="00910099">
            <w:pPr>
              <w:pStyle w:val="Style5"/>
              <w:widowControl/>
              <w:rPr>
                <w:rStyle w:val="FontStyle141"/>
                <w:b w:val="0"/>
                <w:bCs w:val="0"/>
                <w:i w:val="0"/>
                <w:iCs w:val="0"/>
              </w:rPr>
            </w:pPr>
            <w:r w:rsidRPr="000A684E">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использует в ответе материал монографической литературы</w:t>
            </w:r>
          </w:p>
        </w:tc>
      </w:tr>
      <w:tr w:rsidR="00E81491" w:rsidRPr="000A684E" w14:paraId="420D9011" w14:textId="77777777">
        <w:trPr>
          <w:trHeight w:val="985"/>
        </w:trPr>
        <w:tc>
          <w:tcPr>
            <w:tcW w:w="1384" w:type="dxa"/>
            <w:vAlign w:val="center"/>
          </w:tcPr>
          <w:p w14:paraId="33500E46" w14:textId="77777777" w:rsidR="00E81491" w:rsidRPr="000A684E" w:rsidRDefault="00E81491" w:rsidP="00910099">
            <w:pPr>
              <w:pStyle w:val="Style5"/>
              <w:widowControl/>
              <w:ind w:left="34"/>
              <w:jc w:val="center"/>
              <w:rPr>
                <w:b/>
                <w:bCs/>
                <w:i/>
                <w:iCs/>
              </w:rPr>
            </w:pPr>
            <w:r w:rsidRPr="000A684E">
              <w:rPr>
                <w:rStyle w:val="FontStyle141"/>
              </w:rPr>
              <w:t>8</w:t>
            </w:r>
            <w:r w:rsidRPr="000A684E">
              <w:rPr>
                <w:rStyle w:val="FontStyle141"/>
                <w:lang w:val="en-US"/>
              </w:rPr>
              <w:t>5-8</w:t>
            </w:r>
            <w:r w:rsidRPr="000A684E">
              <w:rPr>
                <w:rStyle w:val="FontStyle141"/>
              </w:rPr>
              <w:t>9</w:t>
            </w:r>
          </w:p>
        </w:tc>
        <w:tc>
          <w:tcPr>
            <w:tcW w:w="3827" w:type="dxa"/>
            <w:vMerge w:val="restart"/>
            <w:vAlign w:val="center"/>
          </w:tcPr>
          <w:p w14:paraId="21406B3F" w14:textId="77777777" w:rsidR="00E81491" w:rsidRPr="000A684E" w:rsidRDefault="00E81491" w:rsidP="00910099">
            <w:pPr>
              <w:pStyle w:val="Style5"/>
              <w:widowControl/>
              <w:ind w:left="34"/>
              <w:rPr>
                <w:i/>
                <w:iCs/>
              </w:rPr>
            </w:pPr>
            <w:r w:rsidRPr="000A684E">
              <w:rPr>
                <w:rStyle w:val="FontStyle141"/>
                <w:b w:val="0"/>
                <w:bCs w:val="0"/>
                <w:i w:val="0"/>
                <w:iCs w:val="0"/>
              </w:rPr>
              <w:t xml:space="preserve">4 - </w:t>
            </w:r>
            <w:r w:rsidRPr="000A684E">
              <w:rPr>
                <w:i/>
                <w:iCs/>
              </w:rPr>
              <w:t xml:space="preserve">«хорошо»/ </w:t>
            </w:r>
          </w:p>
          <w:p w14:paraId="3F5F253B" w14:textId="77777777" w:rsidR="00E81491" w:rsidRPr="000A684E" w:rsidRDefault="00E81491" w:rsidP="00910099">
            <w:pPr>
              <w:pStyle w:val="Style5"/>
              <w:widowControl/>
              <w:ind w:left="34"/>
              <w:rPr>
                <w:rStyle w:val="FontStyle141"/>
                <w:b w:val="0"/>
                <w:bCs w:val="0"/>
                <w:i w:val="0"/>
                <w:iCs w:val="0"/>
              </w:rPr>
            </w:pPr>
          </w:p>
        </w:tc>
        <w:tc>
          <w:tcPr>
            <w:tcW w:w="1276" w:type="dxa"/>
            <w:vAlign w:val="center"/>
          </w:tcPr>
          <w:p w14:paraId="40241E01" w14:textId="77777777" w:rsidR="00E81491" w:rsidRPr="000A684E" w:rsidRDefault="00E81491" w:rsidP="00910099">
            <w:pPr>
              <w:pStyle w:val="Style5"/>
              <w:widowControl/>
              <w:jc w:val="center"/>
              <w:rPr>
                <w:rStyle w:val="FontStyle141"/>
                <w:b w:val="0"/>
                <w:bCs w:val="0"/>
                <w:i w:val="0"/>
                <w:iCs w:val="0"/>
              </w:rPr>
            </w:pPr>
            <w:r w:rsidRPr="000A684E">
              <w:rPr>
                <w:rStyle w:val="FontStyle141"/>
                <w:b w:val="0"/>
                <w:bCs w:val="0"/>
                <w:i w:val="0"/>
                <w:iCs w:val="0"/>
              </w:rPr>
              <w:t>В</w:t>
            </w:r>
          </w:p>
        </w:tc>
        <w:tc>
          <w:tcPr>
            <w:tcW w:w="3686" w:type="dxa"/>
            <w:vMerge w:val="restart"/>
            <w:vAlign w:val="center"/>
          </w:tcPr>
          <w:p w14:paraId="449FD079" w14:textId="77777777" w:rsidR="00E81491" w:rsidRPr="000A684E" w:rsidRDefault="00E81491" w:rsidP="00910099">
            <w:pPr>
              <w:pStyle w:val="Style5"/>
              <w:widowControl/>
              <w:rPr>
                <w:rStyle w:val="FontStyle141"/>
                <w:b w:val="0"/>
                <w:bCs w:val="0"/>
                <w:i w:val="0"/>
                <w:iCs w:val="0"/>
              </w:rPr>
            </w:pPr>
            <w:r w:rsidRPr="000A684E">
              <w:t>Оценка «хорошо» выставляется студенту, если он твёрдо знает материал, грамотно и по существу излагает его, не допуская существенных неточностей в ответе на вопрос</w:t>
            </w:r>
          </w:p>
        </w:tc>
      </w:tr>
      <w:tr w:rsidR="00E81491" w:rsidRPr="000A684E" w14:paraId="65FD1687" w14:textId="77777777">
        <w:trPr>
          <w:trHeight w:val="808"/>
        </w:trPr>
        <w:tc>
          <w:tcPr>
            <w:tcW w:w="1384" w:type="dxa"/>
            <w:vAlign w:val="center"/>
          </w:tcPr>
          <w:p w14:paraId="1D5CBB69" w14:textId="77777777" w:rsidR="00E81491" w:rsidRPr="000A684E" w:rsidRDefault="00E81491" w:rsidP="00910099">
            <w:pPr>
              <w:pStyle w:val="Style5"/>
              <w:widowControl/>
              <w:ind w:left="34"/>
              <w:jc w:val="center"/>
              <w:rPr>
                <w:b/>
                <w:bCs/>
                <w:i/>
                <w:iCs/>
              </w:rPr>
            </w:pPr>
            <w:r w:rsidRPr="000A684E">
              <w:rPr>
                <w:rStyle w:val="FontStyle141"/>
                <w:lang w:val="en-US"/>
              </w:rPr>
              <w:t>75-8</w:t>
            </w:r>
            <w:r w:rsidRPr="000A684E">
              <w:rPr>
                <w:rStyle w:val="FontStyle141"/>
              </w:rPr>
              <w:t>4</w:t>
            </w:r>
          </w:p>
        </w:tc>
        <w:tc>
          <w:tcPr>
            <w:tcW w:w="3827" w:type="dxa"/>
            <w:vMerge/>
            <w:vAlign w:val="center"/>
          </w:tcPr>
          <w:p w14:paraId="098E7FD1" w14:textId="77777777" w:rsidR="00E81491" w:rsidRPr="000A684E" w:rsidRDefault="00E81491" w:rsidP="00910099">
            <w:pPr>
              <w:pStyle w:val="Style5"/>
              <w:widowControl/>
              <w:ind w:left="34"/>
              <w:rPr>
                <w:i/>
                <w:iCs/>
              </w:rPr>
            </w:pPr>
          </w:p>
        </w:tc>
        <w:tc>
          <w:tcPr>
            <w:tcW w:w="1276" w:type="dxa"/>
            <w:vAlign w:val="center"/>
          </w:tcPr>
          <w:p w14:paraId="3ACA3225" w14:textId="77777777" w:rsidR="00E81491" w:rsidRPr="000A684E" w:rsidRDefault="00E81491" w:rsidP="00910099">
            <w:pPr>
              <w:pStyle w:val="Style5"/>
              <w:jc w:val="center"/>
              <w:rPr>
                <w:rStyle w:val="FontStyle141"/>
                <w:b w:val="0"/>
                <w:bCs w:val="0"/>
                <w:i w:val="0"/>
                <w:iCs w:val="0"/>
              </w:rPr>
            </w:pPr>
            <w:r w:rsidRPr="000A684E">
              <w:rPr>
                <w:rStyle w:val="FontStyle141"/>
                <w:b w:val="0"/>
                <w:bCs w:val="0"/>
                <w:i w:val="0"/>
                <w:iCs w:val="0"/>
              </w:rPr>
              <w:t>С</w:t>
            </w:r>
          </w:p>
        </w:tc>
        <w:tc>
          <w:tcPr>
            <w:tcW w:w="3686" w:type="dxa"/>
            <w:vMerge/>
            <w:vAlign w:val="center"/>
          </w:tcPr>
          <w:p w14:paraId="79F27846" w14:textId="77777777" w:rsidR="00E81491" w:rsidRPr="000A684E" w:rsidRDefault="00E81491" w:rsidP="00910099">
            <w:pPr>
              <w:pStyle w:val="Style5"/>
              <w:rPr>
                <w:rStyle w:val="FontStyle141"/>
                <w:b w:val="0"/>
                <w:bCs w:val="0"/>
                <w:i w:val="0"/>
                <w:iCs w:val="0"/>
              </w:rPr>
            </w:pPr>
          </w:p>
        </w:tc>
      </w:tr>
      <w:tr w:rsidR="00E81491" w:rsidRPr="000A684E" w14:paraId="6613EE3A" w14:textId="77777777">
        <w:trPr>
          <w:trHeight w:val="77"/>
        </w:trPr>
        <w:tc>
          <w:tcPr>
            <w:tcW w:w="1384" w:type="dxa"/>
            <w:vAlign w:val="center"/>
          </w:tcPr>
          <w:p w14:paraId="3956380C" w14:textId="77777777" w:rsidR="00E81491" w:rsidRPr="000A684E" w:rsidRDefault="00E81491" w:rsidP="00910099">
            <w:pPr>
              <w:pStyle w:val="Style5"/>
              <w:widowControl/>
              <w:ind w:left="34"/>
              <w:jc w:val="center"/>
              <w:rPr>
                <w:rStyle w:val="FontStyle141"/>
              </w:rPr>
            </w:pPr>
            <w:r w:rsidRPr="000A684E">
              <w:rPr>
                <w:rStyle w:val="FontStyle141"/>
              </w:rPr>
              <w:t>70--74</w:t>
            </w:r>
          </w:p>
        </w:tc>
        <w:tc>
          <w:tcPr>
            <w:tcW w:w="3827" w:type="dxa"/>
            <w:vMerge/>
            <w:vAlign w:val="center"/>
          </w:tcPr>
          <w:p w14:paraId="3BB0F9A1" w14:textId="77777777" w:rsidR="00E81491" w:rsidRPr="000A684E" w:rsidRDefault="00E81491" w:rsidP="00910099">
            <w:pPr>
              <w:pStyle w:val="Style5"/>
              <w:widowControl/>
              <w:ind w:left="34"/>
              <w:rPr>
                <w:i/>
                <w:iCs/>
              </w:rPr>
            </w:pPr>
          </w:p>
        </w:tc>
        <w:tc>
          <w:tcPr>
            <w:tcW w:w="1276" w:type="dxa"/>
            <w:vMerge w:val="restart"/>
            <w:vAlign w:val="center"/>
          </w:tcPr>
          <w:p w14:paraId="0F656417" w14:textId="77777777" w:rsidR="00E81491" w:rsidRPr="000A684E" w:rsidRDefault="00E81491" w:rsidP="00910099">
            <w:pPr>
              <w:pStyle w:val="Style5"/>
              <w:jc w:val="center"/>
              <w:rPr>
                <w:rStyle w:val="FontStyle141"/>
                <w:b w:val="0"/>
                <w:bCs w:val="0"/>
                <w:i w:val="0"/>
                <w:iCs w:val="0"/>
                <w:lang w:val="en-US"/>
              </w:rPr>
            </w:pPr>
            <w:r w:rsidRPr="000A684E">
              <w:rPr>
                <w:rStyle w:val="FontStyle141"/>
                <w:b w:val="0"/>
                <w:bCs w:val="0"/>
                <w:i w:val="0"/>
                <w:iCs w:val="0"/>
                <w:lang w:val="en-US"/>
              </w:rPr>
              <w:t>D</w:t>
            </w:r>
          </w:p>
        </w:tc>
        <w:tc>
          <w:tcPr>
            <w:tcW w:w="3686" w:type="dxa"/>
            <w:vMerge/>
            <w:vAlign w:val="center"/>
          </w:tcPr>
          <w:p w14:paraId="3FBD8E96" w14:textId="77777777" w:rsidR="00E81491" w:rsidRPr="000A684E" w:rsidRDefault="00E81491" w:rsidP="00910099">
            <w:pPr>
              <w:pStyle w:val="Style5"/>
              <w:rPr>
                <w:rStyle w:val="FontStyle141"/>
              </w:rPr>
            </w:pPr>
          </w:p>
        </w:tc>
      </w:tr>
      <w:tr w:rsidR="00E81491" w:rsidRPr="000A684E" w14:paraId="0D6DE8D6" w14:textId="77777777">
        <w:trPr>
          <w:trHeight w:val="512"/>
        </w:trPr>
        <w:tc>
          <w:tcPr>
            <w:tcW w:w="1384" w:type="dxa"/>
            <w:vAlign w:val="center"/>
          </w:tcPr>
          <w:p w14:paraId="25A709D4" w14:textId="77777777" w:rsidR="00E81491" w:rsidRPr="000A684E" w:rsidRDefault="00E81491" w:rsidP="00910099">
            <w:pPr>
              <w:jc w:val="center"/>
              <w:rPr>
                <w:b/>
                <w:bCs/>
              </w:rPr>
            </w:pPr>
            <w:r w:rsidRPr="000A684E">
              <w:rPr>
                <w:b/>
                <w:bCs/>
              </w:rPr>
              <w:lastRenderedPageBreak/>
              <w:t>65-69</w:t>
            </w:r>
          </w:p>
        </w:tc>
        <w:tc>
          <w:tcPr>
            <w:tcW w:w="3827" w:type="dxa"/>
            <w:vMerge w:val="restart"/>
            <w:vAlign w:val="center"/>
          </w:tcPr>
          <w:p w14:paraId="1430CCEE" w14:textId="77777777" w:rsidR="00E81491" w:rsidRPr="000A684E" w:rsidRDefault="00E81491" w:rsidP="00910099">
            <w:pPr>
              <w:rPr>
                <w:rStyle w:val="FontStyle141"/>
                <w:b w:val="0"/>
                <w:bCs w:val="0"/>
                <w:i w:val="0"/>
                <w:iCs w:val="0"/>
              </w:rPr>
            </w:pPr>
            <w:r w:rsidRPr="000A684E">
              <w:rPr>
                <w:i/>
                <w:iCs/>
              </w:rPr>
              <w:t>3 - «удовлетворительно»</w:t>
            </w:r>
          </w:p>
        </w:tc>
        <w:tc>
          <w:tcPr>
            <w:tcW w:w="1276" w:type="dxa"/>
            <w:vMerge/>
            <w:vAlign w:val="center"/>
          </w:tcPr>
          <w:p w14:paraId="2F3281CE" w14:textId="77777777" w:rsidR="00E81491" w:rsidRPr="000A684E" w:rsidRDefault="00E81491" w:rsidP="00910099">
            <w:pPr>
              <w:pStyle w:val="Style5"/>
              <w:widowControl/>
              <w:jc w:val="center"/>
              <w:rPr>
                <w:rStyle w:val="FontStyle141"/>
                <w:b w:val="0"/>
                <w:bCs w:val="0"/>
                <w:i w:val="0"/>
                <w:iCs w:val="0"/>
                <w:lang w:val="en-US"/>
              </w:rPr>
            </w:pPr>
          </w:p>
        </w:tc>
        <w:tc>
          <w:tcPr>
            <w:tcW w:w="3686" w:type="dxa"/>
            <w:vMerge w:val="restart"/>
            <w:vAlign w:val="center"/>
          </w:tcPr>
          <w:p w14:paraId="3FAA9048" w14:textId="77777777" w:rsidR="00E81491" w:rsidRPr="000A684E" w:rsidRDefault="00E81491" w:rsidP="00910099">
            <w:pPr>
              <w:pStyle w:val="Style5"/>
              <w:widowControl/>
              <w:rPr>
                <w:rStyle w:val="FontStyle141"/>
                <w:b w:val="0"/>
                <w:bCs w:val="0"/>
                <w:i w:val="0"/>
                <w:iCs w:val="0"/>
              </w:rPr>
            </w:pPr>
            <w:r w:rsidRPr="000A684E">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tc>
      </w:tr>
      <w:tr w:rsidR="00E81491" w:rsidRPr="000A684E" w14:paraId="7E232B04" w14:textId="77777777">
        <w:trPr>
          <w:trHeight w:val="663"/>
        </w:trPr>
        <w:tc>
          <w:tcPr>
            <w:tcW w:w="1384" w:type="dxa"/>
            <w:vAlign w:val="center"/>
          </w:tcPr>
          <w:p w14:paraId="4C8A0294" w14:textId="77777777" w:rsidR="00E81491" w:rsidRPr="000A684E" w:rsidRDefault="00E81491" w:rsidP="00910099">
            <w:pPr>
              <w:jc w:val="center"/>
              <w:rPr>
                <w:b/>
                <w:bCs/>
              </w:rPr>
            </w:pPr>
            <w:r w:rsidRPr="000A684E">
              <w:rPr>
                <w:b/>
                <w:bCs/>
              </w:rPr>
              <w:t>60-64</w:t>
            </w:r>
          </w:p>
        </w:tc>
        <w:tc>
          <w:tcPr>
            <w:tcW w:w="3827" w:type="dxa"/>
            <w:vMerge/>
            <w:vAlign w:val="center"/>
          </w:tcPr>
          <w:p w14:paraId="6591C161" w14:textId="77777777" w:rsidR="00E81491" w:rsidRPr="000A684E" w:rsidRDefault="00E81491" w:rsidP="00910099"/>
        </w:tc>
        <w:tc>
          <w:tcPr>
            <w:tcW w:w="1276" w:type="dxa"/>
            <w:vAlign w:val="center"/>
          </w:tcPr>
          <w:p w14:paraId="23B4895F" w14:textId="77777777" w:rsidR="00E81491" w:rsidRPr="000A684E" w:rsidRDefault="00E81491" w:rsidP="00910099">
            <w:pPr>
              <w:pStyle w:val="Style5"/>
              <w:jc w:val="center"/>
              <w:rPr>
                <w:rStyle w:val="FontStyle141"/>
                <w:b w:val="0"/>
                <w:bCs w:val="0"/>
                <w:i w:val="0"/>
                <w:iCs w:val="0"/>
              </w:rPr>
            </w:pPr>
            <w:r w:rsidRPr="000A684E">
              <w:rPr>
                <w:rStyle w:val="FontStyle141"/>
                <w:b w:val="0"/>
                <w:bCs w:val="0"/>
              </w:rPr>
              <w:t>Е</w:t>
            </w:r>
          </w:p>
        </w:tc>
        <w:tc>
          <w:tcPr>
            <w:tcW w:w="3686" w:type="dxa"/>
            <w:vMerge/>
            <w:vAlign w:val="center"/>
          </w:tcPr>
          <w:p w14:paraId="6006C0E6" w14:textId="77777777" w:rsidR="00E81491" w:rsidRPr="000A684E" w:rsidRDefault="00E81491" w:rsidP="00910099">
            <w:pPr>
              <w:pStyle w:val="Style5"/>
              <w:rPr>
                <w:rStyle w:val="FontStyle141"/>
                <w:b w:val="0"/>
                <w:bCs w:val="0"/>
                <w:i w:val="0"/>
                <w:iCs w:val="0"/>
              </w:rPr>
            </w:pPr>
          </w:p>
        </w:tc>
      </w:tr>
      <w:tr w:rsidR="00E81491" w:rsidRPr="000A684E" w14:paraId="6E937FEE" w14:textId="77777777">
        <w:trPr>
          <w:trHeight w:val="663"/>
        </w:trPr>
        <w:tc>
          <w:tcPr>
            <w:tcW w:w="1384" w:type="dxa"/>
            <w:vAlign w:val="center"/>
          </w:tcPr>
          <w:p w14:paraId="26363523" w14:textId="77777777" w:rsidR="00E81491" w:rsidRPr="000A684E" w:rsidRDefault="00E81491" w:rsidP="00910099">
            <w:pPr>
              <w:jc w:val="center"/>
              <w:rPr>
                <w:b/>
                <w:bCs/>
              </w:rPr>
            </w:pPr>
            <w:r w:rsidRPr="000A684E">
              <w:rPr>
                <w:rStyle w:val="FontStyle141"/>
              </w:rPr>
              <w:t>0-59</w:t>
            </w:r>
          </w:p>
        </w:tc>
        <w:tc>
          <w:tcPr>
            <w:tcW w:w="3827" w:type="dxa"/>
            <w:vAlign w:val="center"/>
          </w:tcPr>
          <w:p w14:paraId="08A13CC9" w14:textId="77777777" w:rsidR="00E81491" w:rsidRPr="000A684E" w:rsidRDefault="00E81491" w:rsidP="00910099">
            <w:pPr>
              <w:rPr>
                <w:i/>
                <w:iCs/>
              </w:rPr>
            </w:pPr>
            <w:r w:rsidRPr="000A684E">
              <w:rPr>
                <w:lang w:val="en-US"/>
              </w:rPr>
              <w:t xml:space="preserve">2 - </w:t>
            </w:r>
            <w:r>
              <w:rPr>
                <w:i/>
                <w:iCs/>
              </w:rPr>
              <w:t>«неудовлетворительно»</w:t>
            </w:r>
          </w:p>
          <w:p w14:paraId="2CA59FEC" w14:textId="77777777" w:rsidR="00E81491" w:rsidRPr="000A684E" w:rsidRDefault="00E81491" w:rsidP="00910099">
            <w:pPr>
              <w:rPr>
                <w:lang w:val="en-US"/>
              </w:rPr>
            </w:pPr>
          </w:p>
        </w:tc>
        <w:tc>
          <w:tcPr>
            <w:tcW w:w="1276" w:type="dxa"/>
            <w:vAlign w:val="center"/>
          </w:tcPr>
          <w:p w14:paraId="68F4DD59" w14:textId="77777777" w:rsidR="00E81491" w:rsidRPr="000A684E" w:rsidRDefault="00E81491" w:rsidP="00910099">
            <w:pPr>
              <w:pStyle w:val="Style5"/>
              <w:jc w:val="center"/>
              <w:rPr>
                <w:rStyle w:val="FontStyle141"/>
                <w:b w:val="0"/>
                <w:bCs w:val="0"/>
                <w:lang w:val="en-US"/>
              </w:rPr>
            </w:pPr>
            <w:r w:rsidRPr="000A684E">
              <w:rPr>
                <w:rStyle w:val="FontStyle141"/>
                <w:b w:val="0"/>
                <w:bCs w:val="0"/>
                <w:lang w:val="en-US"/>
              </w:rPr>
              <w:t>F</w:t>
            </w:r>
          </w:p>
        </w:tc>
        <w:tc>
          <w:tcPr>
            <w:tcW w:w="3686" w:type="dxa"/>
            <w:vAlign w:val="center"/>
          </w:tcPr>
          <w:p w14:paraId="14DC9D84" w14:textId="77777777" w:rsidR="00E81491" w:rsidRPr="000A684E" w:rsidRDefault="00E81491" w:rsidP="00910099">
            <w:pPr>
              <w:pStyle w:val="Style5"/>
              <w:rPr>
                <w:rStyle w:val="FontStyle141"/>
                <w:b w:val="0"/>
                <w:bCs w:val="0"/>
                <w:i w:val="0"/>
                <w:iCs w:val="0"/>
              </w:rPr>
            </w:pPr>
            <w:r w:rsidRPr="000A684E">
              <w:t>Оценка «неудовлетворительно» выставляется студенту, который не знает значительной части программного материала, допускает существенные ошибки.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14:paraId="2B9FC965" w14:textId="77777777" w:rsidR="00E81491" w:rsidRPr="00812272" w:rsidRDefault="00E81491" w:rsidP="00B0025A">
      <w:pPr>
        <w:spacing w:before="100" w:beforeAutospacing="1" w:after="100" w:afterAutospacing="1"/>
        <w:rPr>
          <w:color w:val="0070C0"/>
        </w:rPr>
      </w:pPr>
    </w:p>
    <w:p w14:paraId="2BFDEBF4" w14:textId="77777777" w:rsidR="00E81491" w:rsidRPr="0043140C" w:rsidRDefault="00E81491" w:rsidP="00B0025A">
      <w:pPr>
        <w:tabs>
          <w:tab w:val="left" w:pos="2295"/>
        </w:tabs>
        <w:rPr>
          <w:sz w:val="28"/>
          <w:szCs w:val="28"/>
        </w:rPr>
      </w:pPr>
    </w:p>
    <w:p w14:paraId="4751B553" w14:textId="77777777" w:rsidR="00E81491" w:rsidRPr="0043140C" w:rsidRDefault="00E81491" w:rsidP="00B0025A">
      <w:pPr>
        <w:tabs>
          <w:tab w:val="left" w:pos="2295"/>
        </w:tabs>
        <w:rPr>
          <w:sz w:val="28"/>
          <w:szCs w:val="28"/>
        </w:rPr>
      </w:pPr>
    </w:p>
    <w:p w14:paraId="24A60825" w14:textId="77777777" w:rsidR="00E81491" w:rsidRPr="00A16138" w:rsidRDefault="00E81491" w:rsidP="005A3662">
      <w:pPr>
        <w:pBdr>
          <w:bottom w:val="single" w:sz="4" w:space="1" w:color="auto"/>
        </w:pBdr>
        <w:jc w:val="center"/>
        <w:rPr>
          <w:color w:val="000000"/>
        </w:rPr>
      </w:pPr>
      <w:r>
        <w:rPr>
          <w:b/>
          <w:bCs/>
          <w:color w:val="FF0000"/>
          <w:sz w:val="28"/>
          <w:szCs w:val="28"/>
        </w:rPr>
        <w:br w:type="page"/>
      </w:r>
    </w:p>
    <w:p w14:paraId="109348DD" w14:textId="77777777" w:rsidR="00E81491" w:rsidRPr="00003AD5" w:rsidRDefault="00E81491" w:rsidP="00003AD5">
      <w:pPr>
        <w:spacing w:before="0"/>
        <w:jc w:val="center"/>
        <w:rPr>
          <w:b/>
          <w:bCs/>
          <w:spacing w:val="24"/>
        </w:rPr>
      </w:pPr>
      <w:r w:rsidRPr="00003AD5">
        <w:rPr>
          <w:spacing w:val="24"/>
          <w:sz w:val="22"/>
          <w:szCs w:val="22"/>
        </w:rPr>
        <w:t>МИНИСТЕРСТВО НАУКИ И ВЫСШЕГО ОБРАЗОВАНИЯ РОССИЙСКОЙ ФЕДЕРАЦИИ</w:t>
      </w:r>
    </w:p>
    <w:p w14:paraId="7D5EFC74" w14:textId="77777777" w:rsidR="00E81491" w:rsidRPr="0083073F" w:rsidRDefault="00E81491" w:rsidP="00003AD5">
      <w:pPr>
        <w:spacing w:before="0"/>
        <w:jc w:val="center"/>
        <w:rPr>
          <w:caps/>
          <w:spacing w:val="20"/>
          <w:sz w:val="15"/>
          <w:szCs w:val="15"/>
        </w:rPr>
      </w:pPr>
      <w:r w:rsidRPr="0083073F">
        <w:rPr>
          <w:caps/>
          <w:spacing w:val="20"/>
          <w:sz w:val="15"/>
          <w:szCs w:val="15"/>
        </w:rPr>
        <w:t>федеральное государственное АВТОНОМНОЕ образовательное учреждение высшего образования</w:t>
      </w:r>
    </w:p>
    <w:p w14:paraId="4007FADB" w14:textId="77777777" w:rsidR="00E81491" w:rsidRPr="009C0151" w:rsidRDefault="00E81491" w:rsidP="00003AD5">
      <w:pPr>
        <w:spacing w:before="0"/>
        <w:jc w:val="center"/>
        <w:rPr>
          <w:spacing w:val="50"/>
        </w:rPr>
      </w:pPr>
      <w:r w:rsidRPr="00272A37">
        <w:rPr>
          <w:spacing w:val="50"/>
        </w:rPr>
        <w:t>«Национальный исследовательский ядерный университет «МИФИ»</w:t>
      </w:r>
    </w:p>
    <w:p w14:paraId="0D2F8232" w14:textId="77777777" w:rsidR="00E81491" w:rsidRPr="007D5642" w:rsidRDefault="00E81491" w:rsidP="00003AD5">
      <w:pPr>
        <w:spacing w:before="0"/>
        <w:jc w:val="center"/>
        <w:rPr>
          <w:rFonts w:ascii="Book Antiqua" w:hAnsi="Book Antiqua" w:cs="Book Antiqua"/>
          <w:b/>
          <w:bCs/>
          <w:sz w:val="28"/>
          <w:szCs w:val="28"/>
        </w:rPr>
      </w:pPr>
      <w:r w:rsidRPr="007D5642">
        <w:rPr>
          <w:rFonts w:ascii="Book Antiqua" w:hAnsi="Book Antiqua" w:cs="Book Antiqua"/>
          <w:b/>
          <w:bCs/>
          <w:sz w:val="28"/>
          <w:szCs w:val="28"/>
        </w:rPr>
        <w:t>Обнинский институт атомной энергетики</w:t>
      </w:r>
      <w:r w:rsidRPr="007D5642">
        <w:rPr>
          <w:rFonts w:ascii="Book Antiqua" w:hAnsi="Book Antiqua" w:cs="Book Antiqua"/>
          <w:b/>
          <w:bCs/>
          <w:sz w:val="22"/>
          <w:szCs w:val="22"/>
        </w:rPr>
        <w:t xml:space="preserve"> </w:t>
      </w:r>
      <w:r w:rsidRPr="007D5642">
        <w:rPr>
          <w:rFonts w:ascii="Book Antiqua" w:hAnsi="Book Antiqua" w:cs="Book Antiqua"/>
          <w:b/>
          <w:bCs/>
          <w:sz w:val="28"/>
          <w:szCs w:val="28"/>
        </w:rPr>
        <w:t xml:space="preserve">– </w:t>
      </w:r>
    </w:p>
    <w:p w14:paraId="72A27B72" w14:textId="77777777" w:rsidR="00E81491" w:rsidRPr="007D5642" w:rsidRDefault="00E81491" w:rsidP="00003AD5">
      <w:pPr>
        <w:spacing w:before="0"/>
        <w:jc w:val="center"/>
        <w:rPr>
          <w:rFonts w:ascii="Book Antiqua" w:hAnsi="Book Antiqua" w:cs="Book Antiqua"/>
          <w:sz w:val="18"/>
          <w:szCs w:val="18"/>
        </w:rPr>
      </w:pPr>
      <w:r w:rsidRPr="007D5642">
        <w:rPr>
          <w:rFonts w:ascii="Book Antiqua" w:hAnsi="Book Antiqua" w:cs="Book Antiqua"/>
          <w:sz w:val="18"/>
          <w:szCs w:val="18"/>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5E66C8F6" w14:textId="77777777" w:rsidR="00E81491" w:rsidRPr="0083073F" w:rsidRDefault="00E81491" w:rsidP="00003AD5">
      <w:pPr>
        <w:spacing w:before="0"/>
        <w:jc w:val="center"/>
        <w:rPr>
          <w:caps/>
          <w:spacing w:val="16"/>
          <w:sz w:val="16"/>
          <w:szCs w:val="16"/>
        </w:rPr>
      </w:pPr>
      <w:r w:rsidRPr="007D5642">
        <w:rPr>
          <w:rFonts w:ascii="Book Antiqua" w:hAnsi="Book Antiqua" w:cs="Book Antiqua"/>
          <w:b/>
          <w:bCs/>
          <w:sz w:val="26"/>
          <w:szCs w:val="26"/>
        </w:rPr>
        <w:t>(ИАТЭ НИЯУ МИФИ)</w:t>
      </w:r>
    </w:p>
    <w:p w14:paraId="28386BA5" w14:textId="77777777" w:rsidR="00E81491" w:rsidRPr="003F4511" w:rsidRDefault="00E81491" w:rsidP="00A16138">
      <w:pPr>
        <w:spacing w:before="0"/>
        <w:jc w:val="center"/>
        <w:rPr>
          <w:b/>
          <w:bCs/>
          <w:lang w:eastAsia="ko-KR"/>
        </w:rPr>
      </w:pPr>
    </w:p>
    <w:p w14:paraId="17867076" w14:textId="77777777" w:rsidR="00E81491" w:rsidRPr="000C6EC3" w:rsidRDefault="00E81491" w:rsidP="00A16138">
      <w:pPr>
        <w:ind w:right="-5"/>
        <w:jc w:val="center"/>
        <w:rPr>
          <w:b/>
          <w:bCs/>
          <w:color w:val="000000"/>
          <w:sz w:val="28"/>
          <w:szCs w:val="28"/>
        </w:rPr>
      </w:pPr>
      <w:r w:rsidRPr="000C6EC3">
        <w:rPr>
          <w:b/>
          <w:bCs/>
          <w:color w:val="000000"/>
          <w:sz w:val="28"/>
          <w:szCs w:val="28"/>
        </w:rPr>
        <w:t>ОТДЕЛЕНИЕ БИОТЕХНОЛОГИЙ</w:t>
      </w:r>
    </w:p>
    <w:p w14:paraId="1B951857" w14:textId="77777777" w:rsidR="00E81491" w:rsidRPr="00BE5A74" w:rsidRDefault="00E81491" w:rsidP="00A16138">
      <w:pPr>
        <w:spacing w:before="0"/>
        <w:jc w:val="center"/>
        <w:rPr>
          <w:lang w:eastAsia="ko-KR"/>
        </w:rPr>
      </w:pPr>
    </w:p>
    <w:p w14:paraId="41D3814B" w14:textId="77777777" w:rsidR="00E81491" w:rsidRPr="00246FE6" w:rsidRDefault="00E81491" w:rsidP="00A16138">
      <w:pPr>
        <w:spacing w:before="0"/>
        <w:jc w:val="center"/>
        <w:rPr>
          <w:lang w:eastAsia="ko-KR"/>
        </w:rPr>
      </w:pPr>
    </w:p>
    <w:tbl>
      <w:tblPr>
        <w:tblW w:w="0" w:type="auto"/>
        <w:tblInd w:w="2" w:type="dxa"/>
        <w:tblLook w:val="00A0" w:firstRow="1" w:lastRow="0" w:firstColumn="1" w:lastColumn="0" w:noHBand="0" w:noVBand="0"/>
      </w:tblPr>
      <w:tblGrid>
        <w:gridCol w:w="2250"/>
        <w:gridCol w:w="8080"/>
      </w:tblGrid>
      <w:tr w:rsidR="00E81491" w:rsidRPr="002E7255" w14:paraId="68ACFE0F" w14:textId="77777777">
        <w:tc>
          <w:tcPr>
            <w:tcW w:w="1951" w:type="dxa"/>
          </w:tcPr>
          <w:p w14:paraId="6A140338" w14:textId="77777777" w:rsidR="00E81491" w:rsidRPr="00AC7339" w:rsidRDefault="00E81491" w:rsidP="00EF413F">
            <w:pPr>
              <w:tabs>
                <w:tab w:val="left" w:pos="2295"/>
              </w:tabs>
              <w:rPr>
                <w:sz w:val="28"/>
                <w:szCs w:val="28"/>
              </w:rPr>
            </w:pPr>
            <w:r w:rsidRPr="00AC7339">
              <w:rPr>
                <w:sz w:val="28"/>
                <w:szCs w:val="28"/>
                <w:lang w:eastAsia="ko-KR"/>
              </w:rPr>
              <w:t>Направление Специальность</w:t>
            </w:r>
          </w:p>
        </w:tc>
        <w:tc>
          <w:tcPr>
            <w:tcW w:w="8080" w:type="dxa"/>
            <w:vAlign w:val="center"/>
          </w:tcPr>
          <w:p w14:paraId="1CCC678B" w14:textId="77777777" w:rsidR="00E81491" w:rsidRPr="00AC7339" w:rsidRDefault="00E81491" w:rsidP="00EF413F">
            <w:pPr>
              <w:tabs>
                <w:tab w:val="left" w:pos="2295"/>
              </w:tabs>
              <w:rPr>
                <w:sz w:val="28"/>
                <w:szCs w:val="28"/>
              </w:rPr>
            </w:pPr>
            <w:r w:rsidRPr="00AC7339">
              <w:rPr>
                <w:b/>
                <w:bCs/>
                <w:sz w:val="28"/>
                <w:szCs w:val="28"/>
                <w:lang w:eastAsia="ko-KR"/>
              </w:rPr>
              <w:t>04.03.02 Химия, физика и механика материалов</w:t>
            </w:r>
          </w:p>
        </w:tc>
      </w:tr>
      <w:tr w:rsidR="00E81491" w:rsidRPr="002E7255" w14:paraId="56B9E079" w14:textId="77777777">
        <w:tc>
          <w:tcPr>
            <w:tcW w:w="1951" w:type="dxa"/>
          </w:tcPr>
          <w:p w14:paraId="4F9B78FD" w14:textId="77777777" w:rsidR="00E81491" w:rsidRPr="00AC7339" w:rsidRDefault="00E81491" w:rsidP="00EF413F">
            <w:pPr>
              <w:tabs>
                <w:tab w:val="left" w:pos="2295"/>
              </w:tabs>
              <w:rPr>
                <w:sz w:val="28"/>
                <w:szCs w:val="28"/>
              </w:rPr>
            </w:pPr>
            <w:r w:rsidRPr="00AC7339">
              <w:rPr>
                <w:sz w:val="28"/>
                <w:szCs w:val="28"/>
              </w:rPr>
              <w:t>Образовательная программа</w:t>
            </w:r>
          </w:p>
        </w:tc>
        <w:tc>
          <w:tcPr>
            <w:tcW w:w="8080" w:type="dxa"/>
            <w:vAlign w:val="center"/>
          </w:tcPr>
          <w:p w14:paraId="1A7D5F33" w14:textId="77777777" w:rsidR="00E81491" w:rsidRPr="00AC7339" w:rsidRDefault="00E81491" w:rsidP="00EF413F">
            <w:pPr>
              <w:tabs>
                <w:tab w:val="left" w:pos="2295"/>
              </w:tabs>
              <w:rPr>
                <w:sz w:val="28"/>
                <w:szCs w:val="28"/>
              </w:rPr>
            </w:pPr>
            <w:r w:rsidRPr="00AC7339">
              <w:rPr>
                <w:b/>
                <w:bCs/>
                <w:sz w:val="28"/>
                <w:szCs w:val="28"/>
                <w:lang w:eastAsia="ko-KR"/>
              </w:rPr>
              <w:t>«Наноматериалы для биологии и медицины»</w:t>
            </w:r>
          </w:p>
        </w:tc>
      </w:tr>
      <w:tr w:rsidR="00E81491" w:rsidRPr="002E7255" w14:paraId="397D296C" w14:textId="77777777">
        <w:tc>
          <w:tcPr>
            <w:tcW w:w="1951" w:type="dxa"/>
          </w:tcPr>
          <w:p w14:paraId="33E55D98" w14:textId="77777777" w:rsidR="00E81491" w:rsidRPr="00AC7339" w:rsidRDefault="00E81491" w:rsidP="00EF413F">
            <w:pPr>
              <w:tabs>
                <w:tab w:val="left" w:pos="2295"/>
              </w:tabs>
              <w:rPr>
                <w:sz w:val="28"/>
                <w:szCs w:val="28"/>
              </w:rPr>
            </w:pPr>
            <w:r w:rsidRPr="00AC7339">
              <w:rPr>
                <w:sz w:val="28"/>
                <w:szCs w:val="28"/>
              </w:rPr>
              <w:t>Дисциплина</w:t>
            </w:r>
          </w:p>
        </w:tc>
        <w:tc>
          <w:tcPr>
            <w:tcW w:w="8080" w:type="dxa"/>
            <w:vAlign w:val="center"/>
          </w:tcPr>
          <w:p w14:paraId="01446FAE" w14:textId="77777777" w:rsidR="00E81491" w:rsidRPr="00AC7339" w:rsidRDefault="00E81491" w:rsidP="00EF413F">
            <w:pPr>
              <w:tabs>
                <w:tab w:val="left" w:pos="2295"/>
              </w:tabs>
              <w:rPr>
                <w:sz w:val="28"/>
                <w:szCs w:val="28"/>
              </w:rPr>
            </w:pPr>
            <w:r>
              <w:rPr>
                <w:sz w:val="28"/>
                <w:szCs w:val="28"/>
              </w:rPr>
              <w:t>Трансфер технологий</w:t>
            </w:r>
          </w:p>
        </w:tc>
      </w:tr>
    </w:tbl>
    <w:p w14:paraId="11AAEB75" w14:textId="77777777" w:rsidR="00E81491" w:rsidRPr="005A3662" w:rsidRDefault="00E81491" w:rsidP="00A16138">
      <w:pPr>
        <w:tabs>
          <w:tab w:val="left" w:pos="2295"/>
        </w:tabs>
      </w:pPr>
    </w:p>
    <w:p w14:paraId="65179090" w14:textId="77777777" w:rsidR="00E81491" w:rsidRDefault="00E81491" w:rsidP="00721718">
      <w:pPr>
        <w:tabs>
          <w:tab w:val="left" w:pos="2295"/>
        </w:tabs>
        <w:jc w:val="center"/>
        <w:rPr>
          <w:b/>
          <w:bCs/>
          <w:sz w:val="28"/>
          <w:szCs w:val="28"/>
        </w:rPr>
      </w:pPr>
      <w:r>
        <w:rPr>
          <w:b/>
          <w:bCs/>
          <w:sz w:val="36"/>
          <w:szCs w:val="36"/>
        </w:rPr>
        <w:t>Тем</w:t>
      </w:r>
      <w:r w:rsidRPr="00FF3334">
        <w:rPr>
          <w:b/>
          <w:bCs/>
          <w:sz w:val="36"/>
          <w:szCs w:val="36"/>
        </w:rPr>
        <w:t>ы</w:t>
      </w:r>
      <w:r>
        <w:rPr>
          <w:b/>
          <w:bCs/>
          <w:sz w:val="36"/>
          <w:szCs w:val="36"/>
        </w:rPr>
        <w:t xml:space="preserve"> докладов</w:t>
      </w:r>
    </w:p>
    <w:p w14:paraId="5411D2D5" w14:textId="77777777" w:rsidR="00E81491" w:rsidRDefault="00E81491" w:rsidP="002E5EE1">
      <w:pPr>
        <w:pStyle w:val="28"/>
        <w:rPr>
          <w:sz w:val="28"/>
          <w:szCs w:val="28"/>
        </w:rPr>
      </w:pPr>
      <w:bookmarkStart w:id="6" w:name="_Hlk94458249"/>
      <w:r>
        <w:rPr>
          <w:sz w:val="28"/>
          <w:szCs w:val="28"/>
        </w:rPr>
        <w:t>Примеры тем докладов:</w:t>
      </w:r>
    </w:p>
    <w:p w14:paraId="4AD20C25" w14:textId="77777777" w:rsidR="00E81491" w:rsidRDefault="00E81491" w:rsidP="002E5EE1">
      <w:pPr>
        <w:pStyle w:val="28"/>
        <w:rPr>
          <w:sz w:val="28"/>
          <w:szCs w:val="28"/>
        </w:rPr>
      </w:pPr>
    </w:p>
    <w:p w14:paraId="7728CE51" w14:textId="77777777" w:rsidR="00E81491" w:rsidRDefault="00E81491" w:rsidP="002E5EE1">
      <w:pPr>
        <w:autoSpaceDE w:val="0"/>
        <w:autoSpaceDN w:val="0"/>
        <w:adjustRightInd w:val="0"/>
        <w:spacing w:before="0"/>
        <w:rPr>
          <w:color w:val="000000"/>
        </w:rPr>
      </w:pPr>
    </w:p>
    <w:p w14:paraId="737FE253" w14:textId="77777777" w:rsidR="00E81491" w:rsidRDefault="00E81491" w:rsidP="002E5EE1">
      <w:pPr>
        <w:autoSpaceDE w:val="0"/>
        <w:autoSpaceDN w:val="0"/>
        <w:adjustRightInd w:val="0"/>
        <w:spacing w:before="0" w:line="360" w:lineRule="auto"/>
        <w:rPr>
          <w:color w:val="000000"/>
        </w:rPr>
      </w:pPr>
      <w:r>
        <w:rPr>
          <w:color w:val="000000"/>
        </w:rPr>
        <w:t>1. Экономика, основанная на данных. Цифровая экономика.</w:t>
      </w:r>
    </w:p>
    <w:p w14:paraId="0C1A6F62" w14:textId="77777777" w:rsidR="00E81491" w:rsidRDefault="00E81491" w:rsidP="002E5EE1">
      <w:pPr>
        <w:autoSpaceDE w:val="0"/>
        <w:autoSpaceDN w:val="0"/>
        <w:adjustRightInd w:val="0"/>
        <w:spacing w:before="0" w:line="360" w:lineRule="auto"/>
        <w:rPr>
          <w:color w:val="000000"/>
        </w:rPr>
      </w:pPr>
      <w:r>
        <w:rPr>
          <w:color w:val="000000"/>
        </w:rPr>
        <w:t>2. Экономика знаний и Четвертая промышленная революция.</w:t>
      </w:r>
    </w:p>
    <w:p w14:paraId="6D2FC55C" w14:textId="77777777" w:rsidR="00E81491" w:rsidRDefault="00E81491" w:rsidP="002E5EE1">
      <w:pPr>
        <w:autoSpaceDE w:val="0"/>
        <w:autoSpaceDN w:val="0"/>
        <w:adjustRightInd w:val="0"/>
        <w:spacing w:before="0" w:line="360" w:lineRule="auto"/>
        <w:rPr>
          <w:color w:val="000000"/>
        </w:rPr>
      </w:pPr>
      <w:r>
        <w:rPr>
          <w:color w:val="000000"/>
        </w:rPr>
        <w:t>3. Человеческий капитал и ресурсы.</w:t>
      </w:r>
    </w:p>
    <w:p w14:paraId="5CB3548E" w14:textId="77777777" w:rsidR="00E81491" w:rsidRDefault="00E81491" w:rsidP="002E5EE1">
      <w:pPr>
        <w:autoSpaceDE w:val="0"/>
        <w:autoSpaceDN w:val="0"/>
        <w:adjustRightInd w:val="0"/>
        <w:spacing w:before="0" w:line="360" w:lineRule="auto"/>
        <w:rPr>
          <w:color w:val="000000"/>
        </w:rPr>
      </w:pPr>
      <w:r>
        <w:rPr>
          <w:color w:val="000000"/>
        </w:rPr>
        <w:t>4. Коммерциализация и экономический рост.</w:t>
      </w:r>
    </w:p>
    <w:p w14:paraId="66BFA86C" w14:textId="77777777" w:rsidR="00E81491" w:rsidRDefault="00E81491" w:rsidP="002E5EE1">
      <w:pPr>
        <w:autoSpaceDE w:val="0"/>
        <w:autoSpaceDN w:val="0"/>
        <w:adjustRightInd w:val="0"/>
        <w:spacing w:before="0" w:line="360" w:lineRule="auto"/>
        <w:rPr>
          <w:color w:val="000000"/>
        </w:rPr>
      </w:pPr>
      <w:r>
        <w:rPr>
          <w:color w:val="000000"/>
        </w:rPr>
        <w:t>5. Передача технологий. Историческая перспектива и концепция.</w:t>
      </w:r>
    </w:p>
    <w:p w14:paraId="61AD1318" w14:textId="77777777" w:rsidR="00E81491" w:rsidRDefault="00E81491" w:rsidP="002E5EE1">
      <w:pPr>
        <w:autoSpaceDE w:val="0"/>
        <w:autoSpaceDN w:val="0"/>
        <w:adjustRightInd w:val="0"/>
        <w:spacing w:before="0" w:line="360" w:lineRule="auto"/>
        <w:rPr>
          <w:color w:val="000000"/>
        </w:rPr>
      </w:pPr>
      <w:r>
        <w:rPr>
          <w:color w:val="000000"/>
        </w:rPr>
        <w:t>6. Процесс передачи технологий и его участники.</w:t>
      </w:r>
    </w:p>
    <w:p w14:paraId="47C27415" w14:textId="77777777" w:rsidR="00E81491" w:rsidRDefault="00E81491" w:rsidP="002E5EE1">
      <w:pPr>
        <w:autoSpaceDE w:val="0"/>
        <w:autoSpaceDN w:val="0"/>
        <w:adjustRightInd w:val="0"/>
        <w:spacing w:before="0" w:line="360" w:lineRule="auto"/>
        <w:rPr>
          <w:color w:val="000000"/>
        </w:rPr>
      </w:pPr>
      <w:r>
        <w:rPr>
          <w:color w:val="000000"/>
        </w:rPr>
        <w:t>7. Организационные рамки для передачи технологий.</w:t>
      </w:r>
    </w:p>
    <w:p w14:paraId="09EC26D8" w14:textId="77777777" w:rsidR="00E81491" w:rsidRDefault="00E81491" w:rsidP="002E5EE1">
      <w:pPr>
        <w:autoSpaceDE w:val="0"/>
        <w:autoSpaceDN w:val="0"/>
        <w:adjustRightInd w:val="0"/>
        <w:spacing w:before="0" w:line="360" w:lineRule="auto"/>
        <w:rPr>
          <w:color w:val="000000"/>
        </w:rPr>
      </w:pPr>
      <w:r>
        <w:rPr>
          <w:color w:val="000000"/>
        </w:rPr>
        <w:t>8. Типология знаний и модели передачи для инновационной деятельности по развитию.</w:t>
      </w:r>
    </w:p>
    <w:p w14:paraId="439ADE72" w14:textId="77777777" w:rsidR="00E81491" w:rsidRDefault="00E81491" w:rsidP="002E5EE1">
      <w:pPr>
        <w:autoSpaceDE w:val="0"/>
        <w:autoSpaceDN w:val="0"/>
        <w:adjustRightInd w:val="0"/>
        <w:spacing w:before="0" w:line="360" w:lineRule="auto"/>
        <w:rPr>
          <w:color w:val="000000"/>
        </w:rPr>
      </w:pPr>
      <w:r>
        <w:rPr>
          <w:color w:val="000000"/>
        </w:rPr>
        <w:t>9. Организационные модели трансфера технологий.</w:t>
      </w:r>
    </w:p>
    <w:p w14:paraId="27549B2D" w14:textId="77777777" w:rsidR="00E81491" w:rsidRDefault="00E81491" w:rsidP="002E5EE1">
      <w:pPr>
        <w:autoSpaceDE w:val="0"/>
        <w:autoSpaceDN w:val="0"/>
        <w:adjustRightInd w:val="0"/>
        <w:spacing w:before="0" w:line="360" w:lineRule="auto"/>
        <w:rPr>
          <w:color w:val="000000"/>
        </w:rPr>
      </w:pPr>
      <w:r>
        <w:rPr>
          <w:color w:val="000000"/>
        </w:rPr>
        <w:t>10. Инновации и процесс коммерциализации.</w:t>
      </w:r>
    </w:p>
    <w:p w14:paraId="73D1C611" w14:textId="77777777" w:rsidR="00E81491" w:rsidRDefault="00E81491" w:rsidP="002E5EE1">
      <w:pPr>
        <w:autoSpaceDE w:val="0"/>
        <w:autoSpaceDN w:val="0"/>
        <w:adjustRightInd w:val="0"/>
        <w:spacing w:before="0" w:line="360" w:lineRule="auto"/>
        <w:rPr>
          <w:color w:val="000000"/>
        </w:rPr>
      </w:pPr>
      <w:r>
        <w:rPr>
          <w:color w:val="000000"/>
        </w:rPr>
        <w:t>11. Развитие инновационной культуры.</w:t>
      </w:r>
    </w:p>
    <w:p w14:paraId="51A86745" w14:textId="77777777" w:rsidR="00E81491" w:rsidRDefault="00E81491" w:rsidP="002E5EE1">
      <w:pPr>
        <w:autoSpaceDE w:val="0"/>
        <w:autoSpaceDN w:val="0"/>
        <w:adjustRightInd w:val="0"/>
        <w:spacing w:before="0" w:line="360" w:lineRule="auto"/>
        <w:rPr>
          <w:color w:val="000000"/>
        </w:rPr>
      </w:pPr>
      <w:r>
        <w:rPr>
          <w:color w:val="000000"/>
        </w:rPr>
        <w:t>12. Раскрытие информации, защита интеллектуальной собственности, поиск известного</w:t>
      </w:r>
    </w:p>
    <w:p w14:paraId="448EADE3" w14:textId="77777777" w:rsidR="00E81491" w:rsidRDefault="00E81491" w:rsidP="002E5EE1">
      <w:pPr>
        <w:autoSpaceDE w:val="0"/>
        <w:autoSpaceDN w:val="0"/>
        <w:adjustRightInd w:val="0"/>
        <w:spacing w:before="0" w:line="360" w:lineRule="auto"/>
        <w:rPr>
          <w:color w:val="000000"/>
        </w:rPr>
      </w:pPr>
      <w:r>
        <w:rPr>
          <w:color w:val="000000"/>
        </w:rPr>
        <w:t>уровня техники, тестирование и проверка, оценка и инновации.</w:t>
      </w:r>
    </w:p>
    <w:p w14:paraId="30B1C5EB" w14:textId="77777777" w:rsidR="00E81491" w:rsidRDefault="00E81491" w:rsidP="002E5EE1">
      <w:pPr>
        <w:autoSpaceDE w:val="0"/>
        <w:autoSpaceDN w:val="0"/>
        <w:adjustRightInd w:val="0"/>
        <w:spacing w:before="0" w:line="360" w:lineRule="auto"/>
        <w:rPr>
          <w:color w:val="000000"/>
        </w:rPr>
      </w:pPr>
      <w:r>
        <w:rPr>
          <w:color w:val="000000"/>
        </w:rPr>
        <w:t>13. Оценка изобретений.</w:t>
      </w:r>
    </w:p>
    <w:p w14:paraId="2F0283CA" w14:textId="77777777" w:rsidR="00E81491" w:rsidRDefault="00E81491" w:rsidP="002E5EE1">
      <w:pPr>
        <w:autoSpaceDE w:val="0"/>
        <w:autoSpaceDN w:val="0"/>
        <w:adjustRightInd w:val="0"/>
        <w:spacing w:before="0" w:line="360" w:lineRule="auto"/>
        <w:rPr>
          <w:color w:val="000000"/>
        </w:rPr>
      </w:pPr>
      <w:r>
        <w:rPr>
          <w:color w:val="000000"/>
        </w:rPr>
        <w:t>14. Лицензирование. Продажа и последующее лицензирование. Выплаты роялти.</w:t>
      </w:r>
    </w:p>
    <w:p w14:paraId="0E86B7CC" w14:textId="77777777" w:rsidR="00E81491" w:rsidRDefault="00E81491" w:rsidP="002E5EE1">
      <w:pPr>
        <w:autoSpaceDE w:val="0"/>
        <w:autoSpaceDN w:val="0"/>
        <w:adjustRightInd w:val="0"/>
        <w:spacing w:before="0" w:line="360" w:lineRule="auto"/>
        <w:rPr>
          <w:color w:val="000000"/>
        </w:rPr>
      </w:pPr>
      <w:r>
        <w:rPr>
          <w:color w:val="000000"/>
        </w:rPr>
        <w:t>15. Совместные предприятия. Слияние и поглощение.</w:t>
      </w:r>
    </w:p>
    <w:p w14:paraId="6145D7A9" w14:textId="77777777" w:rsidR="00E81491" w:rsidRDefault="00E81491" w:rsidP="002E5EE1">
      <w:pPr>
        <w:autoSpaceDE w:val="0"/>
        <w:autoSpaceDN w:val="0"/>
        <w:adjustRightInd w:val="0"/>
        <w:spacing w:before="0" w:line="360" w:lineRule="auto"/>
        <w:rPr>
          <w:color w:val="000000"/>
        </w:rPr>
      </w:pPr>
      <w:r>
        <w:rPr>
          <w:color w:val="000000"/>
        </w:rPr>
        <w:t>16. Коммерческие и маркетинговые стратегии.</w:t>
      </w:r>
    </w:p>
    <w:p w14:paraId="4F6F6455" w14:textId="77777777" w:rsidR="00E81491" w:rsidRDefault="00E81491" w:rsidP="002E5EE1">
      <w:pPr>
        <w:autoSpaceDE w:val="0"/>
        <w:autoSpaceDN w:val="0"/>
        <w:adjustRightInd w:val="0"/>
        <w:spacing w:before="0" w:line="360" w:lineRule="auto"/>
        <w:rPr>
          <w:color w:val="000000"/>
        </w:rPr>
      </w:pPr>
      <w:r>
        <w:rPr>
          <w:color w:val="000000"/>
        </w:rPr>
        <w:t>17. Разработка продукта, предкоммерческая разработка и испытания</w:t>
      </w:r>
    </w:p>
    <w:p w14:paraId="7F68E6F8" w14:textId="77777777" w:rsidR="00E81491" w:rsidRDefault="00E81491" w:rsidP="002E5EE1">
      <w:pPr>
        <w:autoSpaceDE w:val="0"/>
        <w:autoSpaceDN w:val="0"/>
        <w:adjustRightInd w:val="0"/>
        <w:spacing w:before="0" w:line="360" w:lineRule="auto"/>
        <w:rPr>
          <w:color w:val="000000"/>
        </w:rPr>
      </w:pPr>
      <w:r>
        <w:rPr>
          <w:color w:val="000000"/>
        </w:rPr>
        <w:t>18. Коммерческая продажа, производство и внедрение.</w:t>
      </w:r>
    </w:p>
    <w:p w14:paraId="7671ACFB" w14:textId="77777777" w:rsidR="00E81491" w:rsidRPr="002E5EE1" w:rsidRDefault="00E81491" w:rsidP="002E5EE1">
      <w:pPr>
        <w:autoSpaceDE w:val="0"/>
        <w:autoSpaceDN w:val="0"/>
        <w:adjustRightInd w:val="0"/>
        <w:spacing w:before="0" w:line="360" w:lineRule="auto"/>
        <w:rPr>
          <w:color w:val="000000"/>
          <w:lang w:val="en-US"/>
        </w:rPr>
      </w:pPr>
      <w:r w:rsidRPr="002E5EE1">
        <w:rPr>
          <w:color w:val="000000"/>
          <w:lang w:val="en-US"/>
        </w:rPr>
        <w:t xml:space="preserve">19. </w:t>
      </w:r>
      <w:r>
        <w:rPr>
          <w:color w:val="000000"/>
        </w:rPr>
        <w:t>Подходы</w:t>
      </w:r>
      <w:r w:rsidRPr="002E5EE1">
        <w:rPr>
          <w:color w:val="000000"/>
          <w:lang w:val="en-US"/>
        </w:rPr>
        <w:t xml:space="preserve"> Mind-to-market, Market push </w:t>
      </w:r>
      <w:r>
        <w:rPr>
          <w:color w:val="000000"/>
        </w:rPr>
        <w:t>и</w:t>
      </w:r>
      <w:r w:rsidRPr="002E5EE1">
        <w:rPr>
          <w:color w:val="000000"/>
          <w:lang w:val="en-US"/>
        </w:rPr>
        <w:t xml:space="preserve"> market pull.</w:t>
      </w:r>
    </w:p>
    <w:p w14:paraId="020600D0" w14:textId="77777777" w:rsidR="00E81491" w:rsidRDefault="00E81491" w:rsidP="002E5EE1">
      <w:pPr>
        <w:autoSpaceDE w:val="0"/>
        <w:autoSpaceDN w:val="0"/>
        <w:adjustRightInd w:val="0"/>
        <w:spacing w:before="0" w:line="360" w:lineRule="auto"/>
        <w:rPr>
          <w:color w:val="000000"/>
        </w:rPr>
      </w:pPr>
      <w:r>
        <w:rPr>
          <w:color w:val="000000"/>
        </w:rPr>
        <w:lastRenderedPageBreak/>
        <w:t>20. Цифровой маркетинг.</w:t>
      </w:r>
    </w:p>
    <w:p w14:paraId="3B59E722" w14:textId="77777777" w:rsidR="00E81491" w:rsidRDefault="00E81491" w:rsidP="002E5EE1">
      <w:pPr>
        <w:autoSpaceDE w:val="0"/>
        <w:autoSpaceDN w:val="0"/>
        <w:adjustRightInd w:val="0"/>
        <w:spacing w:before="0" w:line="360" w:lineRule="auto"/>
        <w:rPr>
          <w:color w:val="000000"/>
        </w:rPr>
      </w:pPr>
      <w:r>
        <w:rPr>
          <w:color w:val="000000"/>
        </w:rPr>
        <w:t>21. Предпринимательские навыки.</w:t>
      </w:r>
    </w:p>
    <w:p w14:paraId="0304C658" w14:textId="77777777" w:rsidR="00E81491" w:rsidRDefault="00E81491" w:rsidP="002E5EE1">
      <w:pPr>
        <w:autoSpaceDE w:val="0"/>
        <w:autoSpaceDN w:val="0"/>
        <w:adjustRightInd w:val="0"/>
        <w:spacing w:before="0" w:line="360" w:lineRule="auto"/>
        <w:rPr>
          <w:color w:val="000000"/>
        </w:rPr>
      </w:pPr>
      <w:r>
        <w:rPr>
          <w:color w:val="000000"/>
        </w:rPr>
        <w:t>22. Инструменты и методы оценки новых и инновационных технологий.</w:t>
      </w:r>
    </w:p>
    <w:p w14:paraId="6939D0EB" w14:textId="77777777" w:rsidR="00E81491" w:rsidRDefault="00E81491" w:rsidP="002E5EE1">
      <w:pPr>
        <w:autoSpaceDE w:val="0"/>
        <w:autoSpaceDN w:val="0"/>
        <w:adjustRightInd w:val="0"/>
        <w:spacing w:before="0" w:line="360" w:lineRule="auto"/>
        <w:rPr>
          <w:color w:val="000000"/>
        </w:rPr>
      </w:pPr>
      <w:r>
        <w:rPr>
          <w:color w:val="000000"/>
        </w:rPr>
        <w:t>23. Инновационные инструменты выявления скрытых потребностей.</w:t>
      </w:r>
    </w:p>
    <w:p w14:paraId="6A10B4FE" w14:textId="77777777" w:rsidR="00E81491" w:rsidRDefault="00E81491" w:rsidP="002E5EE1">
      <w:pPr>
        <w:autoSpaceDE w:val="0"/>
        <w:autoSpaceDN w:val="0"/>
        <w:adjustRightInd w:val="0"/>
        <w:spacing w:before="0" w:line="360" w:lineRule="auto"/>
        <w:rPr>
          <w:color w:val="000000"/>
        </w:rPr>
      </w:pPr>
      <w:r>
        <w:rPr>
          <w:color w:val="000000"/>
        </w:rPr>
        <w:t>24. Построение сценария изменения технологии.</w:t>
      </w:r>
    </w:p>
    <w:p w14:paraId="1DFC5B27" w14:textId="77777777" w:rsidR="00E81491" w:rsidRDefault="00E81491" w:rsidP="002E5EE1">
      <w:pPr>
        <w:autoSpaceDE w:val="0"/>
        <w:autoSpaceDN w:val="0"/>
        <w:adjustRightInd w:val="0"/>
        <w:spacing w:before="0" w:line="360" w:lineRule="auto"/>
        <w:rPr>
          <w:color w:val="000000"/>
        </w:rPr>
      </w:pPr>
      <w:r>
        <w:rPr>
          <w:color w:val="000000"/>
        </w:rPr>
        <w:t>25. Национальное и международное патентное право.</w:t>
      </w:r>
    </w:p>
    <w:p w14:paraId="7541A9B4" w14:textId="77777777" w:rsidR="00E81491" w:rsidRDefault="00E81491" w:rsidP="002E5EE1">
      <w:pPr>
        <w:autoSpaceDE w:val="0"/>
        <w:autoSpaceDN w:val="0"/>
        <w:adjustRightInd w:val="0"/>
        <w:spacing w:before="0" w:line="360" w:lineRule="auto"/>
        <w:rPr>
          <w:color w:val="000000"/>
        </w:rPr>
      </w:pPr>
      <w:r>
        <w:rPr>
          <w:color w:val="000000"/>
        </w:rPr>
        <w:t>26. Патентная информация и патентный поиск. Заявка на патент.</w:t>
      </w:r>
    </w:p>
    <w:p w14:paraId="7318439E" w14:textId="77777777" w:rsidR="00E81491" w:rsidRDefault="00E81491" w:rsidP="002E5EE1">
      <w:pPr>
        <w:autoSpaceDE w:val="0"/>
        <w:autoSpaceDN w:val="0"/>
        <w:adjustRightInd w:val="0"/>
        <w:spacing w:before="0" w:line="360" w:lineRule="auto"/>
        <w:rPr>
          <w:color w:val="000000"/>
        </w:rPr>
      </w:pPr>
      <w:r>
        <w:rPr>
          <w:color w:val="000000"/>
        </w:rPr>
        <w:t>27. Открытые инновации.</w:t>
      </w:r>
    </w:p>
    <w:p w14:paraId="04E6ED87" w14:textId="77777777" w:rsidR="00E81491" w:rsidRDefault="00E81491" w:rsidP="002E5EE1">
      <w:pPr>
        <w:autoSpaceDE w:val="0"/>
        <w:autoSpaceDN w:val="0"/>
        <w:adjustRightInd w:val="0"/>
        <w:spacing w:before="0" w:line="360" w:lineRule="auto"/>
        <w:rPr>
          <w:color w:val="000000"/>
        </w:rPr>
      </w:pPr>
      <w:r>
        <w:rPr>
          <w:color w:val="000000"/>
        </w:rPr>
        <w:t>28. Сети передачи технологий.</w:t>
      </w:r>
    </w:p>
    <w:p w14:paraId="2A330187" w14:textId="77777777" w:rsidR="00E81491" w:rsidRDefault="00E81491" w:rsidP="002E5EE1">
      <w:pPr>
        <w:autoSpaceDE w:val="0"/>
        <w:autoSpaceDN w:val="0"/>
        <w:adjustRightInd w:val="0"/>
        <w:spacing w:before="0" w:line="360" w:lineRule="auto"/>
        <w:rPr>
          <w:color w:val="000000"/>
        </w:rPr>
      </w:pPr>
      <w:r>
        <w:rPr>
          <w:color w:val="000000"/>
        </w:rPr>
        <w:t>29. Технологический поиск.</w:t>
      </w:r>
    </w:p>
    <w:p w14:paraId="01CE5557" w14:textId="77777777" w:rsidR="00E81491" w:rsidRDefault="00E81491" w:rsidP="002E5EE1">
      <w:pPr>
        <w:autoSpaceDE w:val="0"/>
        <w:autoSpaceDN w:val="0"/>
        <w:adjustRightInd w:val="0"/>
        <w:spacing w:before="0" w:line="360" w:lineRule="auto"/>
        <w:rPr>
          <w:color w:val="000000"/>
        </w:rPr>
      </w:pPr>
      <w:r>
        <w:rPr>
          <w:color w:val="000000"/>
        </w:rPr>
        <w:t>30. Построение стратегического альянса в сфере НИОКР.</w:t>
      </w:r>
    </w:p>
    <w:p w14:paraId="63AC8E0B" w14:textId="77777777" w:rsidR="00E81491" w:rsidRDefault="00E81491" w:rsidP="002E5EE1">
      <w:pPr>
        <w:autoSpaceDE w:val="0"/>
        <w:autoSpaceDN w:val="0"/>
        <w:adjustRightInd w:val="0"/>
        <w:spacing w:before="0" w:line="360" w:lineRule="auto"/>
        <w:rPr>
          <w:color w:val="000000"/>
        </w:rPr>
      </w:pPr>
      <w:r>
        <w:rPr>
          <w:color w:val="000000"/>
        </w:rPr>
        <w:t>31. Взаимодействие бизнеса и науки.</w:t>
      </w:r>
    </w:p>
    <w:p w14:paraId="6DD238FA" w14:textId="77777777" w:rsidR="00E81491" w:rsidRDefault="00E81491" w:rsidP="002E5EE1">
      <w:pPr>
        <w:autoSpaceDE w:val="0"/>
        <w:autoSpaceDN w:val="0"/>
        <w:adjustRightInd w:val="0"/>
        <w:spacing w:before="0" w:line="360" w:lineRule="auto"/>
        <w:rPr>
          <w:color w:val="000000"/>
        </w:rPr>
      </w:pPr>
      <w:r>
        <w:rPr>
          <w:color w:val="000000"/>
        </w:rPr>
        <w:t>32. Трансфер технологий и университеты.</w:t>
      </w:r>
    </w:p>
    <w:p w14:paraId="34E0BEC4" w14:textId="77777777" w:rsidR="00E81491" w:rsidRDefault="00E81491" w:rsidP="002E5EE1">
      <w:pPr>
        <w:autoSpaceDE w:val="0"/>
        <w:autoSpaceDN w:val="0"/>
        <w:adjustRightInd w:val="0"/>
        <w:spacing w:before="0" w:line="360" w:lineRule="auto"/>
        <w:rPr>
          <w:color w:val="000000"/>
        </w:rPr>
      </w:pPr>
      <w:r>
        <w:rPr>
          <w:color w:val="000000"/>
        </w:rPr>
        <w:t>33. Результаты исследований и передача технологий.</w:t>
      </w:r>
    </w:p>
    <w:p w14:paraId="2D032711" w14:textId="77777777" w:rsidR="00E81491" w:rsidRDefault="00E81491" w:rsidP="002E5EE1">
      <w:pPr>
        <w:autoSpaceDE w:val="0"/>
        <w:autoSpaceDN w:val="0"/>
        <w:adjustRightInd w:val="0"/>
        <w:spacing w:before="0" w:line="360" w:lineRule="auto"/>
        <w:rPr>
          <w:color w:val="000000"/>
        </w:rPr>
      </w:pPr>
      <w:r>
        <w:rPr>
          <w:color w:val="000000"/>
        </w:rPr>
        <w:t>34. Стартапы и спин-ауты.</w:t>
      </w:r>
    </w:p>
    <w:p w14:paraId="6CFE840D" w14:textId="77777777" w:rsidR="00E81491" w:rsidRDefault="00E81491" w:rsidP="002E5EE1">
      <w:pPr>
        <w:autoSpaceDE w:val="0"/>
        <w:autoSpaceDN w:val="0"/>
        <w:adjustRightInd w:val="0"/>
        <w:spacing w:before="0" w:line="360" w:lineRule="auto"/>
        <w:rPr>
          <w:color w:val="000000"/>
        </w:rPr>
      </w:pPr>
      <w:r>
        <w:rPr>
          <w:color w:val="000000"/>
        </w:rPr>
        <w:t>35. Механизмы финансирования, спонсируемые исследования, венчурный капитал,</w:t>
      </w:r>
    </w:p>
    <w:p w14:paraId="7B1CCE7F" w14:textId="77777777" w:rsidR="00E81491" w:rsidRDefault="00E81491" w:rsidP="002E5EE1">
      <w:pPr>
        <w:autoSpaceDE w:val="0"/>
        <w:autoSpaceDN w:val="0"/>
        <w:adjustRightInd w:val="0"/>
        <w:spacing w:before="0" w:line="360" w:lineRule="auto"/>
        <w:rPr>
          <w:color w:val="000000"/>
        </w:rPr>
      </w:pPr>
      <w:r>
        <w:rPr>
          <w:color w:val="000000"/>
        </w:rPr>
        <w:t>бизнес-ангелы (бизнес-ангелы).</w:t>
      </w:r>
    </w:p>
    <w:p w14:paraId="1B2ACE02" w14:textId="77777777" w:rsidR="00E81491" w:rsidRDefault="00E81491" w:rsidP="002E5EE1">
      <w:pPr>
        <w:autoSpaceDE w:val="0"/>
        <w:autoSpaceDN w:val="0"/>
        <w:adjustRightInd w:val="0"/>
        <w:spacing w:before="0" w:line="360" w:lineRule="auto"/>
        <w:rPr>
          <w:color w:val="000000"/>
        </w:rPr>
      </w:pPr>
      <w:r>
        <w:rPr>
          <w:color w:val="000000"/>
        </w:rPr>
        <w:t>36. Заключение договоров о передаче технологий.</w:t>
      </w:r>
    </w:p>
    <w:p w14:paraId="542DDD8B" w14:textId="77777777" w:rsidR="00E81491" w:rsidRDefault="00E81491" w:rsidP="002E5EE1">
      <w:pPr>
        <w:autoSpaceDE w:val="0"/>
        <w:autoSpaceDN w:val="0"/>
        <w:adjustRightInd w:val="0"/>
        <w:spacing w:before="0"/>
        <w:rPr>
          <w:b/>
          <w:bCs/>
          <w:color w:val="000000"/>
        </w:rPr>
      </w:pPr>
      <w:r>
        <w:rPr>
          <w:b/>
          <w:bCs/>
          <w:color w:val="000000"/>
        </w:rPr>
        <w:t xml:space="preserve"> </w:t>
      </w:r>
    </w:p>
    <w:p w14:paraId="7E990DE3" w14:textId="77777777" w:rsidR="00E81491" w:rsidRDefault="00E81491" w:rsidP="002E5EE1">
      <w:pPr>
        <w:jc w:val="both"/>
        <w:rPr>
          <w:sz w:val="28"/>
          <w:szCs w:val="28"/>
        </w:rPr>
      </w:pPr>
    </w:p>
    <w:p w14:paraId="50B6A8FC" w14:textId="77777777" w:rsidR="00E81491" w:rsidRPr="00721718" w:rsidRDefault="00E81491" w:rsidP="00721718">
      <w:pPr>
        <w:pStyle w:val="aff1"/>
        <w:tabs>
          <w:tab w:val="left" w:pos="5820"/>
        </w:tabs>
        <w:ind w:left="1080"/>
        <w:rPr>
          <w:sz w:val="28"/>
          <w:szCs w:val="28"/>
        </w:rPr>
      </w:pPr>
      <w:r w:rsidRPr="00721718">
        <w:rPr>
          <w:sz w:val="28"/>
          <w:szCs w:val="28"/>
        </w:rPr>
        <w:br w:type="page"/>
      </w:r>
    </w:p>
    <w:bookmarkEnd w:id="6"/>
    <w:p w14:paraId="0A7DBE91" w14:textId="77777777" w:rsidR="00E81491" w:rsidRPr="00A16138" w:rsidRDefault="00E81491" w:rsidP="00721718">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Показатели и критерии оценки реферата, эссе, доклада, сообщения: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084"/>
        <w:gridCol w:w="1417"/>
      </w:tblGrid>
      <w:tr w:rsidR="00E81491" w:rsidRPr="00A16138" w14:paraId="176DD582" w14:textId="77777777">
        <w:tc>
          <w:tcPr>
            <w:tcW w:w="2388" w:type="dxa"/>
          </w:tcPr>
          <w:p w14:paraId="15046D30" w14:textId="77777777" w:rsidR="00E81491" w:rsidRPr="00A16138" w:rsidRDefault="00E81491"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Показатели оценки</w:t>
            </w:r>
          </w:p>
        </w:tc>
        <w:tc>
          <w:tcPr>
            <w:tcW w:w="6084" w:type="dxa"/>
          </w:tcPr>
          <w:p w14:paraId="65DD79DD" w14:textId="77777777" w:rsidR="00E81491" w:rsidRPr="00A16138" w:rsidRDefault="00E81491" w:rsidP="00CB5909">
            <w:pPr>
              <w:tabs>
                <w:tab w:val="left" w:pos="720"/>
              </w:tabs>
              <w:overflowPunct w:val="0"/>
              <w:autoSpaceDE w:val="0"/>
              <w:autoSpaceDN w:val="0"/>
              <w:adjustRightInd w:val="0"/>
              <w:spacing w:before="0"/>
              <w:jc w:val="center"/>
              <w:textAlignment w:val="baseline"/>
              <w:rPr>
                <w:b/>
                <w:bCs/>
                <w:color w:val="000000"/>
                <w:sz w:val="28"/>
                <w:szCs w:val="28"/>
              </w:rPr>
            </w:pPr>
            <w:r w:rsidRPr="00A16138">
              <w:rPr>
                <w:b/>
                <w:bCs/>
                <w:color w:val="000000"/>
                <w:sz w:val="28"/>
                <w:szCs w:val="28"/>
              </w:rPr>
              <w:t>Критерии оценки</w:t>
            </w:r>
          </w:p>
        </w:tc>
        <w:tc>
          <w:tcPr>
            <w:tcW w:w="1417" w:type="dxa"/>
          </w:tcPr>
          <w:p w14:paraId="7C9912A9" w14:textId="77777777" w:rsidR="00E81491" w:rsidRPr="00721718" w:rsidRDefault="00E81491" w:rsidP="00CB5909">
            <w:pPr>
              <w:spacing w:before="0"/>
              <w:jc w:val="center"/>
              <w:rPr>
                <w:b/>
                <w:bCs/>
                <w:color w:val="000000"/>
                <w:sz w:val="28"/>
                <w:szCs w:val="28"/>
              </w:rPr>
            </w:pPr>
            <w:r w:rsidRPr="00A16138">
              <w:rPr>
                <w:b/>
                <w:bCs/>
                <w:color w:val="000000"/>
                <w:sz w:val="28"/>
                <w:szCs w:val="28"/>
              </w:rPr>
              <w:t>Баллы (</w:t>
            </w:r>
            <w:r w:rsidRPr="00A16138">
              <w:rPr>
                <w:b/>
                <w:bCs/>
                <w:color w:val="000000"/>
                <w:sz w:val="28"/>
                <w:szCs w:val="28"/>
                <w:lang w:val="en-US"/>
              </w:rPr>
              <w:t>max</w:t>
            </w:r>
            <w:r w:rsidRPr="00721718">
              <w:rPr>
                <w:b/>
                <w:bCs/>
                <w:color w:val="000000"/>
                <w:sz w:val="28"/>
                <w:szCs w:val="28"/>
              </w:rPr>
              <w:t>)</w:t>
            </w:r>
          </w:p>
        </w:tc>
      </w:tr>
      <w:tr w:rsidR="00E81491" w:rsidRPr="00A16138" w14:paraId="285A8E90" w14:textId="77777777">
        <w:tc>
          <w:tcPr>
            <w:tcW w:w="2388" w:type="dxa"/>
          </w:tcPr>
          <w:p w14:paraId="6BA4964B"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 xml:space="preserve">1. Новизна </w:t>
            </w:r>
            <w:r>
              <w:rPr>
                <w:color w:val="000000"/>
                <w:sz w:val="28"/>
                <w:szCs w:val="28"/>
              </w:rPr>
              <w:t>представленного</w:t>
            </w:r>
            <w:r w:rsidRPr="00A16138">
              <w:rPr>
                <w:color w:val="000000"/>
                <w:sz w:val="28"/>
                <w:szCs w:val="28"/>
              </w:rPr>
              <w:t xml:space="preserve"> текста</w:t>
            </w:r>
          </w:p>
        </w:tc>
        <w:tc>
          <w:tcPr>
            <w:tcW w:w="6084" w:type="dxa"/>
          </w:tcPr>
          <w:p w14:paraId="2426B2AF"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актуальность проблемы и темы;</w:t>
            </w:r>
          </w:p>
          <w:p w14:paraId="7BA1ABBA"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новизна и самостоятельность в постановке проблемы, в формулировании нового аспекта выбранной для анализа проблемы;</w:t>
            </w:r>
          </w:p>
          <w:p w14:paraId="0445FBB4"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наличие авторской позиции, самостоятельность суждений.</w:t>
            </w:r>
          </w:p>
        </w:tc>
        <w:tc>
          <w:tcPr>
            <w:tcW w:w="1417" w:type="dxa"/>
          </w:tcPr>
          <w:p w14:paraId="0BD5E90F"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6B77B42C" w14:textId="77777777">
        <w:tc>
          <w:tcPr>
            <w:tcW w:w="2388" w:type="dxa"/>
          </w:tcPr>
          <w:p w14:paraId="351BE0F0"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2. Степень раскрытия</w:t>
            </w:r>
            <w:r w:rsidRPr="00A16138">
              <w:rPr>
                <w:color w:val="000000"/>
                <w:sz w:val="28"/>
                <w:szCs w:val="28"/>
              </w:rPr>
              <w:br/>
              <w:t>сущности проблемы</w:t>
            </w:r>
          </w:p>
        </w:tc>
        <w:tc>
          <w:tcPr>
            <w:tcW w:w="6084" w:type="dxa"/>
          </w:tcPr>
          <w:p w14:paraId="09911AA0"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плана теме </w:t>
            </w:r>
            <w:r>
              <w:rPr>
                <w:color w:val="000000"/>
                <w:sz w:val="28"/>
                <w:szCs w:val="28"/>
              </w:rPr>
              <w:t>доклада</w:t>
            </w:r>
            <w:r w:rsidRPr="00A16138">
              <w:rPr>
                <w:color w:val="000000"/>
                <w:sz w:val="28"/>
                <w:szCs w:val="28"/>
              </w:rPr>
              <w:t>;</w:t>
            </w:r>
          </w:p>
          <w:p w14:paraId="1EB731E3"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соответствие содержания теме и плану </w:t>
            </w:r>
            <w:r>
              <w:rPr>
                <w:color w:val="000000"/>
                <w:sz w:val="28"/>
                <w:szCs w:val="28"/>
              </w:rPr>
              <w:t>доклада</w:t>
            </w:r>
            <w:r w:rsidRPr="00A16138">
              <w:rPr>
                <w:color w:val="000000"/>
                <w:sz w:val="28"/>
                <w:szCs w:val="28"/>
              </w:rPr>
              <w:t>;</w:t>
            </w:r>
          </w:p>
          <w:p w14:paraId="7501890F"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полнота и глубина раскрытия основных понятий проблемы;</w:t>
            </w:r>
          </w:p>
          <w:p w14:paraId="56F3FC1C"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обоснованность способов и методов работы с материалом;</w:t>
            </w:r>
          </w:p>
          <w:p w14:paraId="691B9B28"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умение работать с литературой, систематизировать и структурировать материал;</w:t>
            </w:r>
          </w:p>
          <w:p w14:paraId="631C3754"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умение обобщать, сопоставлять различные точки зрения по рассматриваемому вопросу, аргументировать основные положения и выводы.</w:t>
            </w:r>
          </w:p>
        </w:tc>
        <w:tc>
          <w:tcPr>
            <w:tcW w:w="1417" w:type="dxa"/>
          </w:tcPr>
          <w:p w14:paraId="4C837DA3"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093CEA07" w14:textId="77777777">
        <w:tc>
          <w:tcPr>
            <w:tcW w:w="2388" w:type="dxa"/>
          </w:tcPr>
          <w:p w14:paraId="6A47F3A5"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3. Обоснованность выбора источников</w:t>
            </w:r>
          </w:p>
        </w:tc>
        <w:tc>
          <w:tcPr>
            <w:tcW w:w="6084" w:type="dxa"/>
          </w:tcPr>
          <w:p w14:paraId="655ADDED"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круг, полнота использования литературных источников по проблеме;</w:t>
            </w:r>
          </w:p>
          <w:p w14:paraId="6A00B6E5"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привлечение новейших работ по проблеме (журнальные публикации, материалы сборников научных трудов и т.д.).</w:t>
            </w:r>
          </w:p>
        </w:tc>
        <w:tc>
          <w:tcPr>
            <w:tcW w:w="1417" w:type="dxa"/>
          </w:tcPr>
          <w:p w14:paraId="38755B50"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14442CF9" w14:textId="77777777">
        <w:tc>
          <w:tcPr>
            <w:tcW w:w="2388" w:type="dxa"/>
          </w:tcPr>
          <w:p w14:paraId="00EAB97B"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4. Соблюдение требований к оформлению</w:t>
            </w:r>
          </w:p>
        </w:tc>
        <w:tc>
          <w:tcPr>
            <w:tcW w:w="6084" w:type="dxa"/>
          </w:tcPr>
          <w:p w14:paraId="47DA5A3B"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правильное оформление ссылок на используемую литературу;</w:t>
            </w:r>
          </w:p>
          <w:p w14:paraId="1EC46C44"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грамотность и культура изложения;</w:t>
            </w:r>
          </w:p>
          <w:p w14:paraId="707A420B"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владение терминологией и понятийным аппаратом проблемы;</w:t>
            </w:r>
          </w:p>
          <w:p w14:paraId="1D449BEE"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xml:space="preserve">- соблюдение требований к объему </w:t>
            </w:r>
            <w:r>
              <w:rPr>
                <w:color w:val="000000"/>
                <w:sz w:val="28"/>
                <w:szCs w:val="28"/>
              </w:rPr>
              <w:t>доклада</w:t>
            </w:r>
            <w:r w:rsidRPr="00A16138">
              <w:rPr>
                <w:color w:val="000000"/>
                <w:sz w:val="28"/>
                <w:szCs w:val="28"/>
              </w:rPr>
              <w:t>;</w:t>
            </w:r>
          </w:p>
          <w:p w14:paraId="6C1EBDB8"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культура оформления</w:t>
            </w:r>
            <w:r>
              <w:rPr>
                <w:color w:val="000000"/>
                <w:sz w:val="28"/>
                <w:szCs w:val="28"/>
              </w:rPr>
              <w:t xml:space="preserve"> презентации</w:t>
            </w:r>
            <w:r w:rsidRPr="00A16138">
              <w:rPr>
                <w:color w:val="000000"/>
                <w:sz w:val="28"/>
                <w:szCs w:val="28"/>
              </w:rPr>
              <w:t>.</w:t>
            </w:r>
          </w:p>
        </w:tc>
        <w:tc>
          <w:tcPr>
            <w:tcW w:w="1417" w:type="dxa"/>
          </w:tcPr>
          <w:p w14:paraId="726127E3" w14:textId="77777777" w:rsidR="00E81491" w:rsidRPr="00A16138" w:rsidRDefault="00E81491" w:rsidP="00CB5909">
            <w:pPr>
              <w:spacing w:before="0"/>
              <w:jc w:val="center"/>
              <w:rPr>
                <w:color w:val="000000"/>
                <w:sz w:val="28"/>
                <w:szCs w:val="28"/>
              </w:rPr>
            </w:pPr>
            <w:r w:rsidRPr="00A16138">
              <w:rPr>
                <w:color w:val="000000"/>
                <w:sz w:val="28"/>
                <w:szCs w:val="28"/>
              </w:rPr>
              <w:t>Зачет</w:t>
            </w:r>
          </w:p>
        </w:tc>
      </w:tr>
      <w:tr w:rsidR="00E81491" w:rsidRPr="00A16138" w14:paraId="7CCF472E" w14:textId="77777777">
        <w:tc>
          <w:tcPr>
            <w:tcW w:w="2388" w:type="dxa"/>
          </w:tcPr>
          <w:p w14:paraId="167E0987" w14:textId="77777777" w:rsidR="00E81491" w:rsidRPr="00A16138" w:rsidRDefault="00E81491" w:rsidP="00CB5909">
            <w:pPr>
              <w:tabs>
                <w:tab w:val="left" w:pos="720"/>
              </w:tabs>
              <w:overflowPunct w:val="0"/>
              <w:autoSpaceDE w:val="0"/>
              <w:autoSpaceDN w:val="0"/>
              <w:adjustRightInd w:val="0"/>
              <w:spacing w:before="0"/>
              <w:textAlignment w:val="baseline"/>
              <w:rPr>
                <w:b/>
                <w:bCs/>
                <w:color w:val="000000"/>
                <w:sz w:val="28"/>
                <w:szCs w:val="28"/>
              </w:rPr>
            </w:pPr>
            <w:r w:rsidRPr="00A16138">
              <w:rPr>
                <w:color w:val="000000"/>
                <w:sz w:val="28"/>
                <w:szCs w:val="28"/>
              </w:rPr>
              <w:t>5. Грамотность</w:t>
            </w:r>
          </w:p>
        </w:tc>
        <w:tc>
          <w:tcPr>
            <w:tcW w:w="6084" w:type="dxa"/>
          </w:tcPr>
          <w:p w14:paraId="7C4034F0"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орфографических и синтаксических ошибок, стилистических погрешностей;</w:t>
            </w:r>
          </w:p>
          <w:p w14:paraId="463BE488" w14:textId="77777777" w:rsidR="00E81491" w:rsidRPr="00A16138" w:rsidRDefault="00E81491" w:rsidP="00CB5909">
            <w:pPr>
              <w:tabs>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 отсутствие опечаток, сокращений слов, кроме общепринятых;</w:t>
            </w:r>
          </w:p>
          <w:p w14:paraId="02BB0D4D" w14:textId="77777777" w:rsidR="00E81491" w:rsidRPr="00A16138" w:rsidRDefault="00E81491" w:rsidP="00CB5909">
            <w:pPr>
              <w:tabs>
                <w:tab w:val="left" w:pos="720"/>
              </w:tabs>
              <w:overflowPunct w:val="0"/>
              <w:autoSpaceDE w:val="0"/>
              <w:autoSpaceDN w:val="0"/>
              <w:adjustRightInd w:val="0"/>
              <w:spacing w:before="0"/>
              <w:jc w:val="both"/>
              <w:textAlignment w:val="baseline"/>
              <w:rPr>
                <w:b/>
                <w:bCs/>
                <w:color w:val="000000"/>
                <w:sz w:val="28"/>
                <w:szCs w:val="28"/>
              </w:rPr>
            </w:pPr>
            <w:r w:rsidRPr="00A16138">
              <w:rPr>
                <w:color w:val="000000"/>
                <w:sz w:val="28"/>
                <w:szCs w:val="28"/>
              </w:rPr>
              <w:t>- литературный стиль.</w:t>
            </w:r>
          </w:p>
        </w:tc>
        <w:tc>
          <w:tcPr>
            <w:tcW w:w="1417" w:type="dxa"/>
          </w:tcPr>
          <w:p w14:paraId="5CF9F8EB" w14:textId="77777777" w:rsidR="00E81491" w:rsidRPr="00A16138" w:rsidRDefault="00E81491" w:rsidP="00CB5909">
            <w:pPr>
              <w:spacing w:before="0"/>
              <w:jc w:val="center"/>
              <w:rPr>
                <w:color w:val="000000"/>
                <w:sz w:val="28"/>
                <w:szCs w:val="28"/>
                <w:lang w:val="en-US"/>
              </w:rPr>
            </w:pPr>
            <w:r w:rsidRPr="00A16138">
              <w:rPr>
                <w:color w:val="000000"/>
                <w:sz w:val="28"/>
                <w:szCs w:val="28"/>
              </w:rPr>
              <w:t>Зачет</w:t>
            </w:r>
          </w:p>
        </w:tc>
      </w:tr>
    </w:tbl>
    <w:p w14:paraId="36EAB190"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p>
    <w:p w14:paraId="64AAB2E8"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b/>
          <w:bCs/>
          <w:color w:val="000000"/>
          <w:sz w:val="28"/>
          <w:szCs w:val="28"/>
        </w:rPr>
      </w:pPr>
      <w:r w:rsidRPr="00A16138">
        <w:rPr>
          <w:b/>
          <w:bCs/>
          <w:color w:val="000000"/>
          <w:sz w:val="28"/>
          <w:szCs w:val="28"/>
        </w:rPr>
        <w:t>Шкалы оценок:</w:t>
      </w:r>
    </w:p>
    <w:p w14:paraId="039E6712"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3 до 5 пунктов зачтено – работа принята</w:t>
      </w:r>
    </w:p>
    <w:p w14:paraId="6EE4C985" w14:textId="77777777" w:rsidR="00E81491" w:rsidRPr="00A16138" w:rsidRDefault="00E81491" w:rsidP="00721718">
      <w:pPr>
        <w:widowControl w:val="0"/>
        <w:tabs>
          <w:tab w:val="left" w:pos="0"/>
          <w:tab w:val="left" w:pos="720"/>
        </w:tabs>
        <w:overflowPunct w:val="0"/>
        <w:autoSpaceDE w:val="0"/>
        <w:autoSpaceDN w:val="0"/>
        <w:adjustRightInd w:val="0"/>
        <w:spacing w:before="0"/>
        <w:jc w:val="both"/>
        <w:textAlignment w:val="baseline"/>
        <w:rPr>
          <w:color w:val="000000"/>
          <w:sz w:val="28"/>
          <w:szCs w:val="28"/>
        </w:rPr>
      </w:pPr>
      <w:r w:rsidRPr="00A16138">
        <w:rPr>
          <w:color w:val="000000"/>
          <w:sz w:val="28"/>
          <w:szCs w:val="28"/>
        </w:rPr>
        <w:t>От 0 до 2 пунктов зачтено – работу необходимо доработать.</w:t>
      </w:r>
    </w:p>
    <w:p w14:paraId="5A13E50E" w14:textId="77777777" w:rsidR="00E81491" w:rsidRPr="00812272" w:rsidRDefault="00E81491" w:rsidP="00025443">
      <w:pPr>
        <w:spacing w:before="100" w:beforeAutospacing="1" w:after="100" w:afterAutospacing="1"/>
        <w:rPr>
          <w:color w:val="0070C0"/>
        </w:rPr>
      </w:pPr>
      <w:r w:rsidRPr="00812272">
        <w:rPr>
          <w:color w:val="0070C0"/>
        </w:rPr>
        <w:t xml:space="preserve"> </w:t>
      </w:r>
    </w:p>
    <w:bookmarkEnd w:id="0"/>
    <w:p w14:paraId="48474019" w14:textId="77777777" w:rsidR="00E81491" w:rsidRPr="00E7587A" w:rsidRDefault="00E81491" w:rsidP="00E7587A">
      <w:pPr>
        <w:spacing w:before="0"/>
        <w:rPr>
          <w:rStyle w:val="FontStyle140"/>
          <w:b w:val="0"/>
          <w:bCs w:val="0"/>
        </w:rPr>
      </w:pPr>
    </w:p>
    <w:p w14:paraId="7072DC24" w14:textId="77777777" w:rsidR="00E81491" w:rsidRDefault="00E81491" w:rsidP="00A85252">
      <w:pPr>
        <w:rPr>
          <w:rStyle w:val="FontStyle140"/>
        </w:rPr>
      </w:pPr>
    </w:p>
    <w:p w14:paraId="017441D9" w14:textId="77777777" w:rsidR="00E81491" w:rsidRDefault="008B6071" w:rsidP="00A85252">
      <w:pPr>
        <w:ind w:right="-284"/>
        <w:rPr>
          <w:color w:val="0070C0"/>
        </w:rPr>
      </w:pPr>
      <w:r>
        <w:rPr>
          <w:color w:val="0070C0"/>
        </w:rPr>
        <w:pict w14:anchorId="14286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716.25pt">
            <v:imagedata r:id="rId9" o:title=""/>
          </v:shape>
        </w:pict>
      </w:r>
    </w:p>
    <w:p w14:paraId="640EE38B" w14:textId="77777777" w:rsidR="00E81491" w:rsidRDefault="00E81491" w:rsidP="00A85252">
      <w:pPr>
        <w:rPr>
          <w:color w:val="0070C0"/>
        </w:rPr>
      </w:pPr>
    </w:p>
    <w:p w14:paraId="2A3C30CD" w14:textId="77777777" w:rsidR="00E81491" w:rsidRDefault="00E81491" w:rsidP="00A85252">
      <w:pPr>
        <w:rPr>
          <w:color w:val="0070C0"/>
        </w:rPr>
      </w:pPr>
    </w:p>
    <w:p w14:paraId="6228FD97" w14:textId="77777777" w:rsidR="00E81491" w:rsidRDefault="00E81491" w:rsidP="00A85252">
      <w:pPr>
        <w:rPr>
          <w:color w:val="FF0000"/>
        </w:rPr>
      </w:pPr>
    </w:p>
    <w:p w14:paraId="599570E1" w14:textId="77777777" w:rsidR="00E81491" w:rsidRDefault="00E81491" w:rsidP="00A85252">
      <w:pPr>
        <w:rPr>
          <w:color w:val="FF0000"/>
        </w:rPr>
      </w:pPr>
    </w:p>
    <w:p w14:paraId="55185E93" w14:textId="77777777" w:rsidR="00E81491" w:rsidRDefault="00E81491" w:rsidP="00097DC3">
      <w:pPr>
        <w:rPr>
          <w:rStyle w:val="FontStyle138"/>
          <w:i w:val="0"/>
          <w:iCs w:val="0"/>
        </w:rPr>
      </w:pPr>
    </w:p>
    <w:p w14:paraId="22F10A64" w14:textId="77777777" w:rsidR="00E81491" w:rsidRPr="002F4299" w:rsidRDefault="00E81491" w:rsidP="002F4299">
      <w:pPr>
        <w:jc w:val="both"/>
        <w:rPr>
          <w:color w:val="0070C0"/>
        </w:rPr>
      </w:pPr>
    </w:p>
    <w:sectPr w:rsidR="00E81491" w:rsidRPr="002F4299" w:rsidSect="00EE1BDB">
      <w:pgSz w:w="11906" w:h="16838" w:code="9"/>
      <w:pgMar w:top="851" w:right="567"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AFD19" w14:textId="77777777" w:rsidR="00EE1BDB" w:rsidRDefault="00EE1BDB">
      <w:r>
        <w:separator/>
      </w:r>
    </w:p>
  </w:endnote>
  <w:endnote w:type="continuationSeparator" w:id="0">
    <w:p w14:paraId="7825AE07" w14:textId="77777777" w:rsidR="00EE1BDB" w:rsidRDefault="00EE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2345F" w14:textId="77777777" w:rsidR="00E81491" w:rsidRDefault="00E81491" w:rsidP="00B90396">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B6071">
      <w:rPr>
        <w:rStyle w:val="a6"/>
        <w:noProof/>
      </w:rPr>
      <w:t>2</w:t>
    </w:r>
    <w:r>
      <w:rPr>
        <w:rStyle w:val="a6"/>
      </w:rPr>
      <w:fldChar w:fldCharType="end"/>
    </w:r>
  </w:p>
  <w:p w14:paraId="4FE01493" w14:textId="77777777" w:rsidR="00E81491" w:rsidRDefault="00E81491" w:rsidP="00B903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1AB21" w14:textId="77777777" w:rsidR="00EE1BDB" w:rsidRDefault="00EE1BDB">
      <w:r>
        <w:separator/>
      </w:r>
    </w:p>
  </w:footnote>
  <w:footnote w:type="continuationSeparator" w:id="0">
    <w:p w14:paraId="1D049173" w14:textId="77777777" w:rsidR="00EE1BDB" w:rsidRDefault="00EE1BDB">
      <w:r>
        <w:continuationSeparator/>
      </w:r>
    </w:p>
  </w:footnote>
  <w:footnote w:id="1">
    <w:p w14:paraId="73A71653" w14:textId="77777777" w:rsidR="00E81491" w:rsidRDefault="00E81491" w:rsidP="006E3C55">
      <w:pPr>
        <w:pStyle w:val="afa"/>
      </w:pPr>
      <w:r>
        <w:rPr>
          <w:rStyle w:val="afc"/>
        </w:rPr>
        <w:footnoteRef/>
      </w:r>
      <w:r>
        <w:t xml:space="preserve"> </w:t>
      </w:r>
      <w:r w:rsidRPr="000C6B8D">
        <w:t>Бонус (премиальные баллы) не может превышать 5 баллов, вместе с баллами за текущую аттестацию – не более 60 баллов за семестр.</w:t>
      </w:r>
      <w:r>
        <w:t xml:space="preserve"> </w:t>
      </w:r>
      <w:r w:rsidRPr="000C6B8D">
        <w:rPr>
          <w:color w:val="000000"/>
        </w:rPr>
        <w:t>Штрафы: за несвоевременную сдачу (указать вид работ) максимальная оценка может быть снижена на …. баллов (или %), но не ниже минимального балла за оценочное средство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558"/>
    <w:multiLevelType w:val="hybridMultilevel"/>
    <w:tmpl w:val="F21CB4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5361F2E"/>
    <w:multiLevelType w:val="multilevel"/>
    <w:tmpl w:val="3920E6D2"/>
    <w:lvl w:ilvl="0">
      <w:start w:val="1"/>
      <w:numFmt w:val="decimal"/>
      <w:pStyle w:val="1"/>
      <w:suff w:val="space"/>
      <w:lvlText w:val="%1"/>
      <w:lvlJc w:val="left"/>
      <w:rPr>
        <w:rFonts w:hint="default"/>
      </w:rPr>
    </w:lvl>
    <w:lvl w:ilvl="1">
      <w:start w:val="1"/>
      <w:numFmt w:val="none"/>
      <w:pStyle w:val="2"/>
      <w:suff w:val="nothing"/>
      <w:lvlText w:val=""/>
      <w:lvlJc w:val="left"/>
      <w:rPr>
        <w:rFonts w:hint="default"/>
      </w:rPr>
    </w:lvl>
    <w:lvl w:ilvl="2">
      <w:start w:val="1"/>
      <w:numFmt w:val="none"/>
      <w:suff w:val="nothing"/>
      <w:lvlText w:val=""/>
      <w:lvlJc w:val="left"/>
      <w:rPr>
        <w:rFonts w:hint="default"/>
      </w:rPr>
    </w:lvl>
    <w:lvl w:ilvl="3">
      <w:start w:val="1"/>
      <w:numFmt w:val="none"/>
      <w:pStyle w:val="4"/>
      <w:suff w:val="nothing"/>
      <w:lvlText w:val=""/>
      <w:lvlJc w:val="left"/>
      <w:rPr>
        <w:rFonts w:hint="default"/>
      </w:rPr>
    </w:lvl>
    <w:lvl w:ilvl="4">
      <w:start w:val="1"/>
      <w:numFmt w:val="none"/>
      <w:pStyle w:val="5"/>
      <w:suff w:val="nothing"/>
      <w:lvlText w:val=""/>
      <w:lvlJc w:val="left"/>
      <w:rPr>
        <w:rFonts w:hint="default"/>
      </w:rPr>
    </w:lvl>
    <w:lvl w:ilvl="5">
      <w:start w:val="1"/>
      <w:numFmt w:val="none"/>
      <w:pStyle w:val="6"/>
      <w:suff w:val="nothing"/>
      <w:lvlText w:val=""/>
      <w:lvlJc w:val="left"/>
      <w:rPr>
        <w:rFonts w:hint="default"/>
      </w:rPr>
    </w:lvl>
    <w:lvl w:ilvl="6">
      <w:start w:val="1"/>
      <w:numFmt w:val="none"/>
      <w:pStyle w:val="7"/>
      <w:suff w:val="nothing"/>
      <w:lvlText w:val=""/>
      <w:lvlJc w:val="left"/>
      <w:rPr>
        <w:rFonts w:hint="default"/>
      </w:rPr>
    </w:lvl>
    <w:lvl w:ilvl="7">
      <w:start w:val="1"/>
      <w:numFmt w:val="none"/>
      <w:pStyle w:val="8"/>
      <w:suff w:val="nothing"/>
      <w:lvlText w:val=""/>
      <w:lvlJc w:val="left"/>
      <w:rPr>
        <w:rFonts w:hint="default"/>
      </w:rPr>
    </w:lvl>
    <w:lvl w:ilvl="8">
      <w:start w:val="1"/>
      <w:numFmt w:val="none"/>
      <w:pStyle w:val="9"/>
      <w:suff w:val="nothing"/>
      <w:lvlText w:val=""/>
      <w:lvlJc w:val="left"/>
      <w:rPr>
        <w:rFonts w:hint="default"/>
      </w:rPr>
    </w:lvl>
  </w:abstractNum>
  <w:abstractNum w:abstractNumId="2">
    <w:nsid w:val="10926C8C"/>
    <w:multiLevelType w:val="hybridMultilevel"/>
    <w:tmpl w:val="12106F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261B10BD"/>
    <w:multiLevelType w:val="hybridMultilevel"/>
    <w:tmpl w:val="BF8033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90264F0"/>
    <w:multiLevelType w:val="hybridMultilevel"/>
    <w:tmpl w:val="D56C5294"/>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34AA10D8"/>
    <w:multiLevelType w:val="hybridMultilevel"/>
    <w:tmpl w:val="E6F262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3BC953E8"/>
    <w:multiLevelType w:val="hybridMultilevel"/>
    <w:tmpl w:val="8B34F32E"/>
    <w:lvl w:ilvl="0" w:tplc="0419000F">
      <w:start w:val="1"/>
      <w:numFmt w:val="decimal"/>
      <w:lvlText w:val="%1."/>
      <w:lvlJc w:val="left"/>
      <w:pPr>
        <w:tabs>
          <w:tab w:val="num" w:pos="1800"/>
        </w:tabs>
        <w:ind w:left="1800" w:hanging="360"/>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7">
    <w:nsid w:val="562E725C"/>
    <w:multiLevelType w:val="hybridMultilevel"/>
    <w:tmpl w:val="D56C529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BE94FED"/>
    <w:multiLevelType w:val="hybridMultilevel"/>
    <w:tmpl w:val="0B0C2A7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nsid w:val="62010482"/>
    <w:multiLevelType w:val="hybridMultilevel"/>
    <w:tmpl w:val="BA76AF26"/>
    <w:lvl w:ilvl="0" w:tplc="86E6CD0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634E63A6"/>
    <w:multiLevelType w:val="hybridMultilevel"/>
    <w:tmpl w:val="3B5CAC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7DB00D2"/>
    <w:multiLevelType w:val="hybridMultilevel"/>
    <w:tmpl w:val="E44255E8"/>
    <w:lvl w:ilvl="0" w:tplc="0419000F">
      <w:start w:val="1"/>
      <w:numFmt w:val="decimal"/>
      <w:lvlText w:val="%1."/>
      <w:lvlJc w:val="left"/>
      <w:pPr>
        <w:tabs>
          <w:tab w:val="num" w:pos="1080"/>
        </w:tabs>
        <w:ind w:left="1080" w:hanging="360"/>
      </w:pPr>
    </w:lvl>
    <w:lvl w:ilvl="1" w:tplc="11BA6258">
      <w:start w:val="1"/>
      <w:numFmt w:val="decimal"/>
      <w:lvlText w:val="%2."/>
      <w:lvlJc w:val="left"/>
      <w:pPr>
        <w:tabs>
          <w:tab w:val="num" w:pos="1800"/>
        </w:tabs>
        <w:ind w:left="1800" w:hanging="360"/>
      </w:pPr>
      <w:rPr>
        <w:rFonts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6B9449AC"/>
    <w:multiLevelType w:val="multilevel"/>
    <w:tmpl w:val="96C44140"/>
    <w:lvl w:ilvl="0">
      <w:start w:val="1"/>
      <w:numFmt w:val="russianUpper"/>
      <w:pStyle w:val="3"/>
      <w:suff w:val="space"/>
      <w:lvlText w:val="Приложение %1"/>
      <w:lvlJc w:val="left"/>
      <w:pPr>
        <w:ind w:left="357"/>
      </w:pPr>
      <w:rPr>
        <w:rFonts w:hint="default"/>
      </w:rPr>
    </w:lvl>
    <w:lvl w:ilvl="1">
      <w:start w:val="1"/>
      <w:numFmt w:val="upperLetter"/>
      <w:lvlText w:val="%2."/>
      <w:lvlJc w:val="left"/>
      <w:pPr>
        <w:tabs>
          <w:tab w:val="num" w:pos="1554"/>
        </w:tabs>
        <w:ind w:left="1194"/>
      </w:pPr>
      <w:rPr>
        <w:rFonts w:hint="default"/>
      </w:rPr>
    </w:lvl>
    <w:lvl w:ilvl="2">
      <w:start w:val="1"/>
      <w:numFmt w:val="russianUpper"/>
      <w:lvlText w:val="Приложение %3."/>
      <w:lvlJc w:val="left"/>
      <w:pPr>
        <w:tabs>
          <w:tab w:val="num" w:pos="837"/>
        </w:tabs>
        <w:ind w:left="837"/>
      </w:pPr>
      <w:rPr>
        <w:rFonts w:hint="default"/>
      </w:rPr>
    </w:lvl>
    <w:lvl w:ilvl="3">
      <w:start w:val="1"/>
      <w:numFmt w:val="lowerLetter"/>
      <w:lvlText w:val="%4)"/>
      <w:lvlJc w:val="left"/>
      <w:pPr>
        <w:tabs>
          <w:tab w:val="num" w:pos="2994"/>
        </w:tabs>
        <w:ind w:left="2634"/>
      </w:pPr>
      <w:rPr>
        <w:rFonts w:hint="default"/>
      </w:rPr>
    </w:lvl>
    <w:lvl w:ilvl="4">
      <w:start w:val="1"/>
      <w:numFmt w:val="decimal"/>
      <w:lvlText w:val="(%5)"/>
      <w:lvlJc w:val="left"/>
      <w:pPr>
        <w:tabs>
          <w:tab w:val="num" w:pos="3714"/>
        </w:tabs>
        <w:ind w:left="3354"/>
      </w:pPr>
      <w:rPr>
        <w:rFonts w:hint="default"/>
      </w:rPr>
    </w:lvl>
    <w:lvl w:ilvl="5">
      <w:start w:val="1"/>
      <w:numFmt w:val="lowerLetter"/>
      <w:lvlText w:val="(%6)"/>
      <w:lvlJc w:val="left"/>
      <w:pPr>
        <w:tabs>
          <w:tab w:val="num" w:pos="4434"/>
        </w:tabs>
        <w:ind w:left="4074"/>
      </w:pPr>
      <w:rPr>
        <w:rFonts w:hint="default"/>
      </w:rPr>
    </w:lvl>
    <w:lvl w:ilvl="6">
      <w:start w:val="1"/>
      <w:numFmt w:val="lowerRoman"/>
      <w:lvlText w:val="(%7)"/>
      <w:lvlJc w:val="left"/>
      <w:pPr>
        <w:tabs>
          <w:tab w:val="num" w:pos="5154"/>
        </w:tabs>
        <w:ind w:left="4794"/>
      </w:pPr>
      <w:rPr>
        <w:rFonts w:hint="default"/>
      </w:rPr>
    </w:lvl>
    <w:lvl w:ilvl="7">
      <w:start w:val="1"/>
      <w:numFmt w:val="lowerLetter"/>
      <w:lvlText w:val="(%8)"/>
      <w:lvlJc w:val="left"/>
      <w:pPr>
        <w:tabs>
          <w:tab w:val="num" w:pos="5874"/>
        </w:tabs>
        <w:ind w:left="5514"/>
      </w:pPr>
      <w:rPr>
        <w:rFonts w:hint="default"/>
      </w:rPr>
    </w:lvl>
    <w:lvl w:ilvl="8">
      <w:start w:val="1"/>
      <w:numFmt w:val="lowerRoman"/>
      <w:lvlText w:val="(%9)"/>
      <w:lvlJc w:val="left"/>
      <w:pPr>
        <w:tabs>
          <w:tab w:val="num" w:pos="6594"/>
        </w:tabs>
        <w:ind w:left="6234"/>
      </w:pPr>
      <w:rPr>
        <w:rFonts w:hint="default"/>
      </w:rPr>
    </w:lvl>
  </w:abstractNum>
  <w:abstractNum w:abstractNumId="13">
    <w:nsid w:val="6EB4346E"/>
    <w:multiLevelType w:val="hybridMultilevel"/>
    <w:tmpl w:val="57222924"/>
    <w:lvl w:ilvl="0" w:tplc="9E26A7F6">
      <w:start w:val="1"/>
      <w:numFmt w:val="bullet"/>
      <w:pStyle w:val="80"/>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4">
    <w:nsid w:val="751A460A"/>
    <w:multiLevelType w:val="hybridMultilevel"/>
    <w:tmpl w:val="7568BC1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2"/>
  </w:num>
  <w:num w:numId="3">
    <w:abstractNumId w:val="13"/>
  </w:num>
  <w:num w:numId="4">
    <w:abstractNumId w:val="9"/>
  </w:num>
  <w:num w:numId="5">
    <w:abstractNumId w:val="7"/>
  </w:num>
  <w:num w:numId="6">
    <w:abstractNumId w:val="4"/>
  </w:num>
  <w:num w:numId="7">
    <w:abstractNumId w:val="0"/>
  </w:num>
  <w:num w:numId="8">
    <w:abstractNumId w:val="11"/>
  </w:num>
  <w:num w:numId="9">
    <w:abstractNumId w:val="3"/>
  </w:num>
  <w:num w:numId="10">
    <w:abstractNumId w:val="8"/>
  </w:num>
  <w:num w:numId="11">
    <w:abstractNumId w:val="6"/>
  </w:num>
  <w:num w:numId="12">
    <w:abstractNumId w:val="10"/>
  </w:num>
  <w:num w:numId="13">
    <w:abstractNumId w:val="1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doNotTrackMoves/>
  <w:defaultTabStop w:val="567"/>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5AB5"/>
    <w:rsid w:val="00003AD5"/>
    <w:rsid w:val="000053FA"/>
    <w:rsid w:val="000108F2"/>
    <w:rsid w:val="0001466A"/>
    <w:rsid w:val="00014D24"/>
    <w:rsid w:val="00017052"/>
    <w:rsid w:val="00017E1C"/>
    <w:rsid w:val="00021F8B"/>
    <w:rsid w:val="0002299E"/>
    <w:rsid w:val="00023E6D"/>
    <w:rsid w:val="00025443"/>
    <w:rsid w:val="00026B7F"/>
    <w:rsid w:val="00031BA8"/>
    <w:rsid w:val="00032064"/>
    <w:rsid w:val="00034646"/>
    <w:rsid w:val="000348C1"/>
    <w:rsid w:val="00035F51"/>
    <w:rsid w:val="000371DD"/>
    <w:rsid w:val="00042A39"/>
    <w:rsid w:val="00043A63"/>
    <w:rsid w:val="00043AB5"/>
    <w:rsid w:val="0004431E"/>
    <w:rsid w:val="00046D7F"/>
    <w:rsid w:val="00047F53"/>
    <w:rsid w:val="00051B07"/>
    <w:rsid w:val="00051C0F"/>
    <w:rsid w:val="00051C5F"/>
    <w:rsid w:val="00055AB5"/>
    <w:rsid w:val="00056F7A"/>
    <w:rsid w:val="000623D5"/>
    <w:rsid w:val="0006380A"/>
    <w:rsid w:val="00066EAC"/>
    <w:rsid w:val="00070602"/>
    <w:rsid w:val="00071D02"/>
    <w:rsid w:val="00072543"/>
    <w:rsid w:val="0007282B"/>
    <w:rsid w:val="00073BFE"/>
    <w:rsid w:val="000742A9"/>
    <w:rsid w:val="00075652"/>
    <w:rsid w:val="00076A5B"/>
    <w:rsid w:val="00081B58"/>
    <w:rsid w:val="00086348"/>
    <w:rsid w:val="00091B8C"/>
    <w:rsid w:val="00092B68"/>
    <w:rsid w:val="00095583"/>
    <w:rsid w:val="00097DC3"/>
    <w:rsid w:val="000A19F9"/>
    <w:rsid w:val="000A1D3D"/>
    <w:rsid w:val="000A2096"/>
    <w:rsid w:val="000A3B8B"/>
    <w:rsid w:val="000A4BC2"/>
    <w:rsid w:val="000A5BBD"/>
    <w:rsid w:val="000A684E"/>
    <w:rsid w:val="000A6ECD"/>
    <w:rsid w:val="000A7CD1"/>
    <w:rsid w:val="000B2332"/>
    <w:rsid w:val="000B2FCE"/>
    <w:rsid w:val="000B3616"/>
    <w:rsid w:val="000B474C"/>
    <w:rsid w:val="000B61D2"/>
    <w:rsid w:val="000C6B8D"/>
    <w:rsid w:val="000C6D9B"/>
    <w:rsid w:val="000C6EC3"/>
    <w:rsid w:val="000D144D"/>
    <w:rsid w:val="000D25D1"/>
    <w:rsid w:val="000D2A0C"/>
    <w:rsid w:val="000D2B9F"/>
    <w:rsid w:val="000D60D2"/>
    <w:rsid w:val="000E0152"/>
    <w:rsid w:val="000E0522"/>
    <w:rsid w:val="000E1643"/>
    <w:rsid w:val="000E2479"/>
    <w:rsid w:val="000E264E"/>
    <w:rsid w:val="000E3314"/>
    <w:rsid w:val="000E42DA"/>
    <w:rsid w:val="000E4318"/>
    <w:rsid w:val="000E4345"/>
    <w:rsid w:val="000E48C2"/>
    <w:rsid w:val="000E5291"/>
    <w:rsid w:val="000E539F"/>
    <w:rsid w:val="00101FE3"/>
    <w:rsid w:val="0010223E"/>
    <w:rsid w:val="00103CC9"/>
    <w:rsid w:val="00112B12"/>
    <w:rsid w:val="00113232"/>
    <w:rsid w:val="001141CF"/>
    <w:rsid w:val="00115BC3"/>
    <w:rsid w:val="001164BD"/>
    <w:rsid w:val="00121D98"/>
    <w:rsid w:val="00122291"/>
    <w:rsid w:val="00125680"/>
    <w:rsid w:val="0012764A"/>
    <w:rsid w:val="00133F64"/>
    <w:rsid w:val="00134DA3"/>
    <w:rsid w:val="00137D5F"/>
    <w:rsid w:val="00137E7E"/>
    <w:rsid w:val="00140BDC"/>
    <w:rsid w:val="00147226"/>
    <w:rsid w:val="001501B4"/>
    <w:rsid w:val="001539B8"/>
    <w:rsid w:val="00155398"/>
    <w:rsid w:val="00155402"/>
    <w:rsid w:val="00160BFD"/>
    <w:rsid w:val="00161A4F"/>
    <w:rsid w:val="00161C7E"/>
    <w:rsid w:val="00162FC1"/>
    <w:rsid w:val="001637E1"/>
    <w:rsid w:val="00163D8C"/>
    <w:rsid w:val="001677F0"/>
    <w:rsid w:val="001706AD"/>
    <w:rsid w:val="001712E8"/>
    <w:rsid w:val="0017238C"/>
    <w:rsid w:val="00172549"/>
    <w:rsid w:val="00174099"/>
    <w:rsid w:val="00181D04"/>
    <w:rsid w:val="001829C6"/>
    <w:rsid w:val="00187289"/>
    <w:rsid w:val="001876AD"/>
    <w:rsid w:val="00187F00"/>
    <w:rsid w:val="00192DBF"/>
    <w:rsid w:val="00193C2A"/>
    <w:rsid w:val="00194439"/>
    <w:rsid w:val="001A17EA"/>
    <w:rsid w:val="001A2A93"/>
    <w:rsid w:val="001A5FF2"/>
    <w:rsid w:val="001A7593"/>
    <w:rsid w:val="001A78F8"/>
    <w:rsid w:val="001B156B"/>
    <w:rsid w:val="001B7DAC"/>
    <w:rsid w:val="001C0B93"/>
    <w:rsid w:val="001C2205"/>
    <w:rsid w:val="001C5523"/>
    <w:rsid w:val="001D08F5"/>
    <w:rsid w:val="001D09FA"/>
    <w:rsid w:val="001D5460"/>
    <w:rsid w:val="001E0A10"/>
    <w:rsid w:val="001E63E1"/>
    <w:rsid w:val="001E64BB"/>
    <w:rsid w:val="001F29F4"/>
    <w:rsid w:val="001F52D3"/>
    <w:rsid w:val="001F5590"/>
    <w:rsid w:val="00205106"/>
    <w:rsid w:val="002055B7"/>
    <w:rsid w:val="002063B0"/>
    <w:rsid w:val="00210E9B"/>
    <w:rsid w:val="002117F2"/>
    <w:rsid w:val="0021328E"/>
    <w:rsid w:val="002132FA"/>
    <w:rsid w:val="0021461E"/>
    <w:rsid w:val="002209DB"/>
    <w:rsid w:val="00222EB9"/>
    <w:rsid w:val="002232C2"/>
    <w:rsid w:val="002235D5"/>
    <w:rsid w:val="00225221"/>
    <w:rsid w:val="002268E4"/>
    <w:rsid w:val="00227A68"/>
    <w:rsid w:val="00230614"/>
    <w:rsid w:val="00232456"/>
    <w:rsid w:val="00232770"/>
    <w:rsid w:val="00236FB8"/>
    <w:rsid w:val="002430A8"/>
    <w:rsid w:val="002436F3"/>
    <w:rsid w:val="00244B03"/>
    <w:rsid w:val="00246FE6"/>
    <w:rsid w:val="0025074D"/>
    <w:rsid w:val="00256D75"/>
    <w:rsid w:val="0026201C"/>
    <w:rsid w:val="00266917"/>
    <w:rsid w:val="00266BDF"/>
    <w:rsid w:val="00267086"/>
    <w:rsid w:val="00270F40"/>
    <w:rsid w:val="00272A37"/>
    <w:rsid w:val="002744E1"/>
    <w:rsid w:val="002769BC"/>
    <w:rsid w:val="00277910"/>
    <w:rsid w:val="00282D49"/>
    <w:rsid w:val="0028374D"/>
    <w:rsid w:val="00286F3A"/>
    <w:rsid w:val="002870FC"/>
    <w:rsid w:val="00290C4E"/>
    <w:rsid w:val="00292652"/>
    <w:rsid w:val="00295AEB"/>
    <w:rsid w:val="0029673C"/>
    <w:rsid w:val="002A0CD4"/>
    <w:rsid w:val="002A39F5"/>
    <w:rsid w:val="002A3DEC"/>
    <w:rsid w:val="002A70E7"/>
    <w:rsid w:val="002A7EBA"/>
    <w:rsid w:val="002B0600"/>
    <w:rsid w:val="002B27F3"/>
    <w:rsid w:val="002B2ADC"/>
    <w:rsid w:val="002B57C1"/>
    <w:rsid w:val="002B6936"/>
    <w:rsid w:val="002B73A2"/>
    <w:rsid w:val="002B777F"/>
    <w:rsid w:val="002B7FBF"/>
    <w:rsid w:val="002C3D12"/>
    <w:rsid w:val="002C3F96"/>
    <w:rsid w:val="002C405E"/>
    <w:rsid w:val="002C4C9E"/>
    <w:rsid w:val="002D23B9"/>
    <w:rsid w:val="002D5646"/>
    <w:rsid w:val="002D5B72"/>
    <w:rsid w:val="002E2380"/>
    <w:rsid w:val="002E2800"/>
    <w:rsid w:val="002E5EE1"/>
    <w:rsid w:val="002E7255"/>
    <w:rsid w:val="002F4299"/>
    <w:rsid w:val="0030306A"/>
    <w:rsid w:val="003105FB"/>
    <w:rsid w:val="00313805"/>
    <w:rsid w:val="00313892"/>
    <w:rsid w:val="003158BD"/>
    <w:rsid w:val="00315912"/>
    <w:rsid w:val="00317BC4"/>
    <w:rsid w:val="0032066C"/>
    <w:rsid w:val="0032118C"/>
    <w:rsid w:val="003238DC"/>
    <w:rsid w:val="00326218"/>
    <w:rsid w:val="00330463"/>
    <w:rsid w:val="0033422C"/>
    <w:rsid w:val="00334322"/>
    <w:rsid w:val="00334AFC"/>
    <w:rsid w:val="00334DC7"/>
    <w:rsid w:val="00336A0B"/>
    <w:rsid w:val="00336D34"/>
    <w:rsid w:val="00340D6E"/>
    <w:rsid w:val="0034169A"/>
    <w:rsid w:val="003468E2"/>
    <w:rsid w:val="00346D72"/>
    <w:rsid w:val="0035232F"/>
    <w:rsid w:val="00353F29"/>
    <w:rsid w:val="00357F91"/>
    <w:rsid w:val="00360A7F"/>
    <w:rsid w:val="00361A08"/>
    <w:rsid w:val="00361CEA"/>
    <w:rsid w:val="003645D5"/>
    <w:rsid w:val="0036775F"/>
    <w:rsid w:val="00380D56"/>
    <w:rsid w:val="003818D2"/>
    <w:rsid w:val="00384B3D"/>
    <w:rsid w:val="00386A4F"/>
    <w:rsid w:val="003905A2"/>
    <w:rsid w:val="003907AB"/>
    <w:rsid w:val="00391D33"/>
    <w:rsid w:val="00392605"/>
    <w:rsid w:val="00392FEB"/>
    <w:rsid w:val="003949AF"/>
    <w:rsid w:val="00396EBF"/>
    <w:rsid w:val="0039735B"/>
    <w:rsid w:val="00397793"/>
    <w:rsid w:val="003A4A82"/>
    <w:rsid w:val="003A6B6B"/>
    <w:rsid w:val="003B22C4"/>
    <w:rsid w:val="003B2A52"/>
    <w:rsid w:val="003B3741"/>
    <w:rsid w:val="003B41E6"/>
    <w:rsid w:val="003B58EB"/>
    <w:rsid w:val="003C05F7"/>
    <w:rsid w:val="003C2EE7"/>
    <w:rsid w:val="003C5EE1"/>
    <w:rsid w:val="003E0D61"/>
    <w:rsid w:val="003E2AB9"/>
    <w:rsid w:val="003E6F50"/>
    <w:rsid w:val="003E7681"/>
    <w:rsid w:val="003F1043"/>
    <w:rsid w:val="003F2BB9"/>
    <w:rsid w:val="003F359F"/>
    <w:rsid w:val="003F4511"/>
    <w:rsid w:val="003F4847"/>
    <w:rsid w:val="0040419F"/>
    <w:rsid w:val="0040466B"/>
    <w:rsid w:val="00404691"/>
    <w:rsid w:val="004054E2"/>
    <w:rsid w:val="00405527"/>
    <w:rsid w:val="004059F8"/>
    <w:rsid w:val="004117A5"/>
    <w:rsid w:val="00411D1F"/>
    <w:rsid w:val="00414EA6"/>
    <w:rsid w:val="00425656"/>
    <w:rsid w:val="004261C0"/>
    <w:rsid w:val="00430924"/>
    <w:rsid w:val="0043140C"/>
    <w:rsid w:val="00431F3D"/>
    <w:rsid w:val="00441305"/>
    <w:rsid w:val="004439D3"/>
    <w:rsid w:val="00443FA4"/>
    <w:rsid w:val="004441D0"/>
    <w:rsid w:val="00447DC3"/>
    <w:rsid w:val="0045600B"/>
    <w:rsid w:val="00456B63"/>
    <w:rsid w:val="00460203"/>
    <w:rsid w:val="00467AA2"/>
    <w:rsid w:val="00467CD4"/>
    <w:rsid w:val="00472E7C"/>
    <w:rsid w:val="00473993"/>
    <w:rsid w:val="00475EC1"/>
    <w:rsid w:val="00476956"/>
    <w:rsid w:val="00477CAE"/>
    <w:rsid w:val="00483076"/>
    <w:rsid w:val="004848AC"/>
    <w:rsid w:val="0048568B"/>
    <w:rsid w:val="00485D1E"/>
    <w:rsid w:val="00485D24"/>
    <w:rsid w:val="00492DD5"/>
    <w:rsid w:val="004A009A"/>
    <w:rsid w:val="004A09A7"/>
    <w:rsid w:val="004A1EA6"/>
    <w:rsid w:val="004A2479"/>
    <w:rsid w:val="004A3B37"/>
    <w:rsid w:val="004B4C0D"/>
    <w:rsid w:val="004B53D6"/>
    <w:rsid w:val="004B6252"/>
    <w:rsid w:val="004B6294"/>
    <w:rsid w:val="004B6FEF"/>
    <w:rsid w:val="004C00FA"/>
    <w:rsid w:val="004C029D"/>
    <w:rsid w:val="004C2A75"/>
    <w:rsid w:val="004C464D"/>
    <w:rsid w:val="004C4E61"/>
    <w:rsid w:val="004C568E"/>
    <w:rsid w:val="004D095E"/>
    <w:rsid w:val="004D170F"/>
    <w:rsid w:val="004D7317"/>
    <w:rsid w:val="004D75FE"/>
    <w:rsid w:val="004E25BA"/>
    <w:rsid w:val="004E2FFA"/>
    <w:rsid w:val="004E4C03"/>
    <w:rsid w:val="004F3273"/>
    <w:rsid w:val="004F4BEE"/>
    <w:rsid w:val="004F67CB"/>
    <w:rsid w:val="00501B98"/>
    <w:rsid w:val="005027E0"/>
    <w:rsid w:val="005030F9"/>
    <w:rsid w:val="00504DCE"/>
    <w:rsid w:val="00511969"/>
    <w:rsid w:val="005124B2"/>
    <w:rsid w:val="005213BA"/>
    <w:rsid w:val="0052194D"/>
    <w:rsid w:val="0052494B"/>
    <w:rsid w:val="005267EA"/>
    <w:rsid w:val="00526831"/>
    <w:rsid w:val="00530180"/>
    <w:rsid w:val="00532202"/>
    <w:rsid w:val="00535443"/>
    <w:rsid w:val="00540943"/>
    <w:rsid w:val="005411C7"/>
    <w:rsid w:val="005428BA"/>
    <w:rsid w:val="00543B73"/>
    <w:rsid w:val="00543F50"/>
    <w:rsid w:val="00546452"/>
    <w:rsid w:val="00546CBF"/>
    <w:rsid w:val="005505E4"/>
    <w:rsid w:val="0055154A"/>
    <w:rsid w:val="005523F2"/>
    <w:rsid w:val="005574BE"/>
    <w:rsid w:val="00560F5E"/>
    <w:rsid w:val="00562467"/>
    <w:rsid w:val="005641FC"/>
    <w:rsid w:val="00564BD4"/>
    <w:rsid w:val="0056787E"/>
    <w:rsid w:val="00571994"/>
    <w:rsid w:val="0057244A"/>
    <w:rsid w:val="00572708"/>
    <w:rsid w:val="005743CD"/>
    <w:rsid w:val="00575EF4"/>
    <w:rsid w:val="005769D0"/>
    <w:rsid w:val="00584771"/>
    <w:rsid w:val="0058708F"/>
    <w:rsid w:val="00591AB2"/>
    <w:rsid w:val="005956AC"/>
    <w:rsid w:val="005A3662"/>
    <w:rsid w:val="005A713C"/>
    <w:rsid w:val="005B1025"/>
    <w:rsid w:val="005B1217"/>
    <w:rsid w:val="005B1443"/>
    <w:rsid w:val="005B692A"/>
    <w:rsid w:val="005B7EDC"/>
    <w:rsid w:val="005C19FE"/>
    <w:rsid w:val="005D0599"/>
    <w:rsid w:val="005D0B89"/>
    <w:rsid w:val="005D45AC"/>
    <w:rsid w:val="005E319C"/>
    <w:rsid w:val="005E37F7"/>
    <w:rsid w:val="005E4252"/>
    <w:rsid w:val="005E4366"/>
    <w:rsid w:val="005F0925"/>
    <w:rsid w:val="005F40E7"/>
    <w:rsid w:val="005F695F"/>
    <w:rsid w:val="00601ED1"/>
    <w:rsid w:val="00603A61"/>
    <w:rsid w:val="00607EBA"/>
    <w:rsid w:val="00611A8B"/>
    <w:rsid w:val="006123E5"/>
    <w:rsid w:val="00616049"/>
    <w:rsid w:val="00626A7B"/>
    <w:rsid w:val="00631163"/>
    <w:rsid w:val="00633077"/>
    <w:rsid w:val="00634998"/>
    <w:rsid w:val="006369E7"/>
    <w:rsid w:val="00636DD8"/>
    <w:rsid w:val="006375DF"/>
    <w:rsid w:val="00642E9B"/>
    <w:rsid w:val="00643353"/>
    <w:rsid w:val="006437F6"/>
    <w:rsid w:val="00643FCA"/>
    <w:rsid w:val="00644301"/>
    <w:rsid w:val="00645140"/>
    <w:rsid w:val="006464FF"/>
    <w:rsid w:val="00652B0A"/>
    <w:rsid w:val="00652D92"/>
    <w:rsid w:val="00652DC9"/>
    <w:rsid w:val="00656C61"/>
    <w:rsid w:val="00656F7A"/>
    <w:rsid w:val="0066071C"/>
    <w:rsid w:val="00660B2C"/>
    <w:rsid w:val="00661403"/>
    <w:rsid w:val="006644C0"/>
    <w:rsid w:val="00666051"/>
    <w:rsid w:val="00666A4C"/>
    <w:rsid w:val="00671164"/>
    <w:rsid w:val="00672E49"/>
    <w:rsid w:val="00676533"/>
    <w:rsid w:val="00677106"/>
    <w:rsid w:val="00677DAF"/>
    <w:rsid w:val="00683092"/>
    <w:rsid w:val="00684A71"/>
    <w:rsid w:val="00685FC3"/>
    <w:rsid w:val="00686AB0"/>
    <w:rsid w:val="00692FED"/>
    <w:rsid w:val="00696FE8"/>
    <w:rsid w:val="006A3761"/>
    <w:rsid w:val="006A45B8"/>
    <w:rsid w:val="006A5BFA"/>
    <w:rsid w:val="006A7BC3"/>
    <w:rsid w:val="006B1722"/>
    <w:rsid w:val="006B2580"/>
    <w:rsid w:val="006B2742"/>
    <w:rsid w:val="006B50DD"/>
    <w:rsid w:val="006B55D6"/>
    <w:rsid w:val="006B596F"/>
    <w:rsid w:val="006B68C6"/>
    <w:rsid w:val="006C13EF"/>
    <w:rsid w:val="006C1B97"/>
    <w:rsid w:val="006D1206"/>
    <w:rsid w:val="006D213D"/>
    <w:rsid w:val="006D2A08"/>
    <w:rsid w:val="006D3F61"/>
    <w:rsid w:val="006D5219"/>
    <w:rsid w:val="006D5FD0"/>
    <w:rsid w:val="006D6999"/>
    <w:rsid w:val="006D7984"/>
    <w:rsid w:val="006D7C8D"/>
    <w:rsid w:val="006E0577"/>
    <w:rsid w:val="006E0A51"/>
    <w:rsid w:val="006E3C55"/>
    <w:rsid w:val="006E49DF"/>
    <w:rsid w:val="006E4AAA"/>
    <w:rsid w:val="006E4F18"/>
    <w:rsid w:val="006E5B63"/>
    <w:rsid w:val="006E682C"/>
    <w:rsid w:val="006F09F5"/>
    <w:rsid w:val="006F705E"/>
    <w:rsid w:val="007046D4"/>
    <w:rsid w:val="00704AFA"/>
    <w:rsid w:val="0070550F"/>
    <w:rsid w:val="00705AE8"/>
    <w:rsid w:val="0071047F"/>
    <w:rsid w:val="00710FC1"/>
    <w:rsid w:val="00711D7B"/>
    <w:rsid w:val="0071253E"/>
    <w:rsid w:val="00713791"/>
    <w:rsid w:val="00714C38"/>
    <w:rsid w:val="007155DB"/>
    <w:rsid w:val="00715F32"/>
    <w:rsid w:val="00716724"/>
    <w:rsid w:val="00721718"/>
    <w:rsid w:val="007238C8"/>
    <w:rsid w:val="007314AF"/>
    <w:rsid w:val="00731960"/>
    <w:rsid w:val="0073307D"/>
    <w:rsid w:val="00736A45"/>
    <w:rsid w:val="00737FB0"/>
    <w:rsid w:val="00742EC8"/>
    <w:rsid w:val="007454FB"/>
    <w:rsid w:val="00746F29"/>
    <w:rsid w:val="00747798"/>
    <w:rsid w:val="007478BB"/>
    <w:rsid w:val="00754871"/>
    <w:rsid w:val="00754A1F"/>
    <w:rsid w:val="007571FC"/>
    <w:rsid w:val="00762065"/>
    <w:rsid w:val="00762160"/>
    <w:rsid w:val="00762861"/>
    <w:rsid w:val="00766330"/>
    <w:rsid w:val="00770796"/>
    <w:rsid w:val="00771CEB"/>
    <w:rsid w:val="0077554B"/>
    <w:rsid w:val="00777645"/>
    <w:rsid w:val="00777D6F"/>
    <w:rsid w:val="007818F4"/>
    <w:rsid w:val="0078507B"/>
    <w:rsid w:val="00792D3A"/>
    <w:rsid w:val="0079470C"/>
    <w:rsid w:val="007A26FB"/>
    <w:rsid w:val="007A66F8"/>
    <w:rsid w:val="007A7338"/>
    <w:rsid w:val="007A7A2C"/>
    <w:rsid w:val="007B04CC"/>
    <w:rsid w:val="007B5F8F"/>
    <w:rsid w:val="007B7552"/>
    <w:rsid w:val="007C0074"/>
    <w:rsid w:val="007C4441"/>
    <w:rsid w:val="007C7B7D"/>
    <w:rsid w:val="007D0C12"/>
    <w:rsid w:val="007D3088"/>
    <w:rsid w:val="007D30D8"/>
    <w:rsid w:val="007D5642"/>
    <w:rsid w:val="007D5CC3"/>
    <w:rsid w:val="007D7325"/>
    <w:rsid w:val="007E36F8"/>
    <w:rsid w:val="007E7A8D"/>
    <w:rsid w:val="007F0B05"/>
    <w:rsid w:val="007F141C"/>
    <w:rsid w:val="007F1790"/>
    <w:rsid w:val="0080541B"/>
    <w:rsid w:val="00805B52"/>
    <w:rsid w:val="00812272"/>
    <w:rsid w:val="008146E2"/>
    <w:rsid w:val="008153E5"/>
    <w:rsid w:val="00820069"/>
    <w:rsid w:val="00821353"/>
    <w:rsid w:val="00821C11"/>
    <w:rsid w:val="00825465"/>
    <w:rsid w:val="00826807"/>
    <w:rsid w:val="008304BA"/>
    <w:rsid w:val="0083073F"/>
    <w:rsid w:val="008337D7"/>
    <w:rsid w:val="00840C6D"/>
    <w:rsid w:val="008414BF"/>
    <w:rsid w:val="008415F0"/>
    <w:rsid w:val="00841635"/>
    <w:rsid w:val="008420E7"/>
    <w:rsid w:val="00845540"/>
    <w:rsid w:val="00852149"/>
    <w:rsid w:val="00853F90"/>
    <w:rsid w:val="0085505C"/>
    <w:rsid w:val="00856B5D"/>
    <w:rsid w:val="0086629F"/>
    <w:rsid w:val="00871666"/>
    <w:rsid w:val="00873430"/>
    <w:rsid w:val="00873B26"/>
    <w:rsid w:val="0087618E"/>
    <w:rsid w:val="00876636"/>
    <w:rsid w:val="00880852"/>
    <w:rsid w:val="0088163E"/>
    <w:rsid w:val="00885258"/>
    <w:rsid w:val="00885CFC"/>
    <w:rsid w:val="00887340"/>
    <w:rsid w:val="0089078F"/>
    <w:rsid w:val="00890E2C"/>
    <w:rsid w:val="008937AE"/>
    <w:rsid w:val="00894FD8"/>
    <w:rsid w:val="00895D3D"/>
    <w:rsid w:val="0089779E"/>
    <w:rsid w:val="00897C51"/>
    <w:rsid w:val="008A3A04"/>
    <w:rsid w:val="008A5410"/>
    <w:rsid w:val="008A58A7"/>
    <w:rsid w:val="008A774F"/>
    <w:rsid w:val="008B053C"/>
    <w:rsid w:val="008B1465"/>
    <w:rsid w:val="008B1781"/>
    <w:rsid w:val="008B1981"/>
    <w:rsid w:val="008B41A7"/>
    <w:rsid w:val="008B4ED5"/>
    <w:rsid w:val="008B6071"/>
    <w:rsid w:val="008C0AD1"/>
    <w:rsid w:val="008C1F23"/>
    <w:rsid w:val="008C244D"/>
    <w:rsid w:val="008C479B"/>
    <w:rsid w:val="008C5554"/>
    <w:rsid w:val="008C6168"/>
    <w:rsid w:val="008C70AC"/>
    <w:rsid w:val="008D1573"/>
    <w:rsid w:val="008D2D56"/>
    <w:rsid w:val="008D338C"/>
    <w:rsid w:val="008D4F3C"/>
    <w:rsid w:val="008D6292"/>
    <w:rsid w:val="008D76B2"/>
    <w:rsid w:val="008E0CE1"/>
    <w:rsid w:val="008E44AB"/>
    <w:rsid w:val="008E5EE6"/>
    <w:rsid w:val="008F082B"/>
    <w:rsid w:val="008F3972"/>
    <w:rsid w:val="008F52C7"/>
    <w:rsid w:val="008F5D5F"/>
    <w:rsid w:val="009018D2"/>
    <w:rsid w:val="0090595D"/>
    <w:rsid w:val="00910099"/>
    <w:rsid w:val="00911B5C"/>
    <w:rsid w:val="0091303C"/>
    <w:rsid w:val="00913868"/>
    <w:rsid w:val="00915F85"/>
    <w:rsid w:val="00916EF8"/>
    <w:rsid w:val="0091795A"/>
    <w:rsid w:val="00917AB5"/>
    <w:rsid w:val="009219A2"/>
    <w:rsid w:val="00923C92"/>
    <w:rsid w:val="009317CB"/>
    <w:rsid w:val="00932C79"/>
    <w:rsid w:val="00933E01"/>
    <w:rsid w:val="00936D88"/>
    <w:rsid w:val="009370BE"/>
    <w:rsid w:val="009375AA"/>
    <w:rsid w:val="00937812"/>
    <w:rsid w:val="0094179C"/>
    <w:rsid w:val="0094467D"/>
    <w:rsid w:val="00946C17"/>
    <w:rsid w:val="009519BB"/>
    <w:rsid w:val="00952AE9"/>
    <w:rsid w:val="00954390"/>
    <w:rsid w:val="009563A5"/>
    <w:rsid w:val="0096018E"/>
    <w:rsid w:val="00960710"/>
    <w:rsid w:val="00962741"/>
    <w:rsid w:val="00962F48"/>
    <w:rsid w:val="00963B99"/>
    <w:rsid w:val="00964D96"/>
    <w:rsid w:val="00970D6F"/>
    <w:rsid w:val="0098375F"/>
    <w:rsid w:val="009845AE"/>
    <w:rsid w:val="0098589F"/>
    <w:rsid w:val="00991C8D"/>
    <w:rsid w:val="00995C23"/>
    <w:rsid w:val="00996CD1"/>
    <w:rsid w:val="00997936"/>
    <w:rsid w:val="009A2F0A"/>
    <w:rsid w:val="009A5A0F"/>
    <w:rsid w:val="009B005D"/>
    <w:rsid w:val="009B1164"/>
    <w:rsid w:val="009B3BF4"/>
    <w:rsid w:val="009B3E96"/>
    <w:rsid w:val="009B468E"/>
    <w:rsid w:val="009B5183"/>
    <w:rsid w:val="009C0151"/>
    <w:rsid w:val="009C1E32"/>
    <w:rsid w:val="009C1FC8"/>
    <w:rsid w:val="009C3BA1"/>
    <w:rsid w:val="009C4527"/>
    <w:rsid w:val="009C7DFE"/>
    <w:rsid w:val="009D23AE"/>
    <w:rsid w:val="009D74A6"/>
    <w:rsid w:val="009E0701"/>
    <w:rsid w:val="009E19B1"/>
    <w:rsid w:val="009E3CC6"/>
    <w:rsid w:val="009E4EBD"/>
    <w:rsid w:val="009E6986"/>
    <w:rsid w:val="009F0570"/>
    <w:rsid w:val="009F3020"/>
    <w:rsid w:val="009F3C1F"/>
    <w:rsid w:val="009F3F27"/>
    <w:rsid w:val="009F3F42"/>
    <w:rsid w:val="00A028D2"/>
    <w:rsid w:val="00A02B70"/>
    <w:rsid w:val="00A07717"/>
    <w:rsid w:val="00A11765"/>
    <w:rsid w:val="00A1277C"/>
    <w:rsid w:val="00A1303E"/>
    <w:rsid w:val="00A15B76"/>
    <w:rsid w:val="00A16138"/>
    <w:rsid w:val="00A201E9"/>
    <w:rsid w:val="00A236BE"/>
    <w:rsid w:val="00A24120"/>
    <w:rsid w:val="00A255FB"/>
    <w:rsid w:val="00A331D0"/>
    <w:rsid w:val="00A3674F"/>
    <w:rsid w:val="00A378EC"/>
    <w:rsid w:val="00A41C8E"/>
    <w:rsid w:val="00A4363A"/>
    <w:rsid w:val="00A45A85"/>
    <w:rsid w:val="00A45F75"/>
    <w:rsid w:val="00A47536"/>
    <w:rsid w:val="00A51ED0"/>
    <w:rsid w:val="00A53DDF"/>
    <w:rsid w:val="00A55E1A"/>
    <w:rsid w:val="00A612D5"/>
    <w:rsid w:val="00A61673"/>
    <w:rsid w:val="00A62A2E"/>
    <w:rsid w:val="00A62B57"/>
    <w:rsid w:val="00A62B9F"/>
    <w:rsid w:val="00A63076"/>
    <w:rsid w:val="00A672CA"/>
    <w:rsid w:val="00A70342"/>
    <w:rsid w:val="00A71866"/>
    <w:rsid w:val="00A73D57"/>
    <w:rsid w:val="00A7429A"/>
    <w:rsid w:val="00A74435"/>
    <w:rsid w:val="00A8048E"/>
    <w:rsid w:val="00A84209"/>
    <w:rsid w:val="00A85252"/>
    <w:rsid w:val="00A86DF4"/>
    <w:rsid w:val="00A870DC"/>
    <w:rsid w:val="00A8735F"/>
    <w:rsid w:val="00A90D34"/>
    <w:rsid w:val="00A91F9C"/>
    <w:rsid w:val="00AA0175"/>
    <w:rsid w:val="00AA2D60"/>
    <w:rsid w:val="00AB3CE8"/>
    <w:rsid w:val="00AB76E0"/>
    <w:rsid w:val="00AC0295"/>
    <w:rsid w:val="00AC18A0"/>
    <w:rsid w:val="00AC7339"/>
    <w:rsid w:val="00AC7E46"/>
    <w:rsid w:val="00AD0277"/>
    <w:rsid w:val="00AD1181"/>
    <w:rsid w:val="00AD22F0"/>
    <w:rsid w:val="00AD370B"/>
    <w:rsid w:val="00AE1E89"/>
    <w:rsid w:val="00AE356D"/>
    <w:rsid w:val="00AF0EF1"/>
    <w:rsid w:val="00AF0F67"/>
    <w:rsid w:val="00AF18F8"/>
    <w:rsid w:val="00AF2581"/>
    <w:rsid w:val="00AF3E5F"/>
    <w:rsid w:val="00AF4110"/>
    <w:rsid w:val="00AF43AF"/>
    <w:rsid w:val="00AF460D"/>
    <w:rsid w:val="00AF4755"/>
    <w:rsid w:val="00AF5EB5"/>
    <w:rsid w:val="00B0025A"/>
    <w:rsid w:val="00B00CA2"/>
    <w:rsid w:val="00B01F4E"/>
    <w:rsid w:val="00B01FBA"/>
    <w:rsid w:val="00B173A1"/>
    <w:rsid w:val="00B23389"/>
    <w:rsid w:val="00B240C7"/>
    <w:rsid w:val="00B25383"/>
    <w:rsid w:val="00B2702B"/>
    <w:rsid w:val="00B3318C"/>
    <w:rsid w:val="00B332DB"/>
    <w:rsid w:val="00B3594E"/>
    <w:rsid w:val="00B366DA"/>
    <w:rsid w:val="00B37660"/>
    <w:rsid w:val="00B404D5"/>
    <w:rsid w:val="00B422E3"/>
    <w:rsid w:val="00B42B35"/>
    <w:rsid w:val="00B46E48"/>
    <w:rsid w:val="00B5086A"/>
    <w:rsid w:val="00B54A2B"/>
    <w:rsid w:val="00B55046"/>
    <w:rsid w:val="00B57678"/>
    <w:rsid w:val="00B607F5"/>
    <w:rsid w:val="00B61A5B"/>
    <w:rsid w:val="00B62236"/>
    <w:rsid w:val="00B62249"/>
    <w:rsid w:val="00B6365B"/>
    <w:rsid w:val="00B64CFA"/>
    <w:rsid w:val="00B676E3"/>
    <w:rsid w:val="00B714E7"/>
    <w:rsid w:val="00B71CDC"/>
    <w:rsid w:val="00B75A5E"/>
    <w:rsid w:val="00B7608B"/>
    <w:rsid w:val="00B77F0F"/>
    <w:rsid w:val="00B8065B"/>
    <w:rsid w:val="00B81D11"/>
    <w:rsid w:val="00B8224F"/>
    <w:rsid w:val="00B90396"/>
    <w:rsid w:val="00B9391B"/>
    <w:rsid w:val="00BA1413"/>
    <w:rsid w:val="00BA1806"/>
    <w:rsid w:val="00BA5E39"/>
    <w:rsid w:val="00BB040A"/>
    <w:rsid w:val="00BB13CB"/>
    <w:rsid w:val="00BB1449"/>
    <w:rsid w:val="00BB6418"/>
    <w:rsid w:val="00BB6D11"/>
    <w:rsid w:val="00BB7468"/>
    <w:rsid w:val="00BC7305"/>
    <w:rsid w:val="00BD02AF"/>
    <w:rsid w:val="00BD038B"/>
    <w:rsid w:val="00BD05C7"/>
    <w:rsid w:val="00BD14EB"/>
    <w:rsid w:val="00BD27CC"/>
    <w:rsid w:val="00BD3255"/>
    <w:rsid w:val="00BE0E6F"/>
    <w:rsid w:val="00BE0ED0"/>
    <w:rsid w:val="00BE240D"/>
    <w:rsid w:val="00BE3038"/>
    <w:rsid w:val="00BE52CD"/>
    <w:rsid w:val="00BE58AD"/>
    <w:rsid w:val="00BE5A74"/>
    <w:rsid w:val="00BE7CDF"/>
    <w:rsid w:val="00BF150F"/>
    <w:rsid w:val="00BF4883"/>
    <w:rsid w:val="00BF658A"/>
    <w:rsid w:val="00C0032B"/>
    <w:rsid w:val="00C044CC"/>
    <w:rsid w:val="00C158E9"/>
    <w:rsid w:val="00C23CC6"/>
    <w:rsid w:val="00C2748F"/>
    <w:rsid w:val="00C33E1B"/>
    <w:rsid w:val="00C34970"/>
    <w:rsid w:val="00C370C5"/>
    <w:rsid w:val="00C37DB7"/>
    <w:rsid w:val="00C446DD"/>
    <w:rsid w:val="00C51CDF"/>
    <w:rsid w:val="00C54F08"/>
    <w:rsid w:val="00C55843"/>
    <w:rsid w:val="00C56F85"/>
    <w:rsid w:val="00C61820"/>
    <w:rsid w:val="00C64497"/>
    <w:rsid w:val="00C665DE"/>
    <w:rsid w:val="00C67C10"/>
    <w:rsid w:val="00C70F3E"/>
    <w:rsid w:val="00C7118F"/>
    <w:rsid w:val="00C72708"/>
    <w:rsid w:val="00C75E06"/>
    <w:rsid w:val="00C779C3"/>
    <w:rsid w:val="00C77FC0"/>
    <w:rsid w:val="00C83A64"/>
    <w:rsid w:val="00C83C66"/>
    <w:rsid w:val="00C87453"/>
    <w:rsid w:val="00C903E8"/>
    <w:rsid w:val="00C9101F"/>
    <w:rsid w:val="00C92D98"/>
    <w:rsid w:val="00C93184"/>
    <w:rsid w:val="00C934C0"/>
    <w:rsid w:val="00C9499B"/>
    <w:rsid w:val="00C979E7"/>
    <w:rsid w:val="00CA4B52"/>
    <w:rsid w:val="00CA58A6"/>
    <w:rsid w:val="00CA5BAA"/>
    <w:rsid w:val="00CA79F8"/>
    <w:rsid w:val="00CB0CBF"/>
    <w:rsid w:val="00CB0D5D"/>
    <w:rsid w:val="00CB1901"/>
    <w:rsid w:val="00CB2498"/>
    <w:rsid w:val="00CB2AA0"/>
    <w:rsid w:val="00CB41C3"/>
    <w:rsid w:val="00CB4379"/>
    <w:rsid w:val="00CB4604"/>
    <w:rsid w:val="00CB4E96"/>
    <w:rsid w:val="00CB5909"/>
    <w:rsid w:val="00CB5CA7"/>
    <w:rsid w:val="00CB717F"/>
    <w:rsid w:val="00CC0FF5"/>
    <w:rsid w:val="00CC5F4C"/>
    <w:rsid w:val="00CC67F5"/>
    <w:rsid w:val="00CD4828"/>
    <w:rsid w:val="00CD49A6"/>
    <w:rsid w:val="00CD5119"/>
    <w:rsid w:val="00CD5600"/>
    <w:rsid w:val="00CD7911"/>
    <w:rsid w:val="00CE1380"/>
    <w:rsid w:val="00CE28FB"/>
    <w:rsid w:val="00CE444C"/>
    <w:rsid w:val="00CE4DC5"/>
    <w:rsid w:val="00CE62D9"/>
    <w:rsid w:val="00CE7749"/>
    <w:rsid w:val="00CF0337"/>
    <w:rsid w:val="00CF1063"/>
    <w:rsid w:val="00CF5E03"/>
    <w:rsid w:val="00CF6603"/>
    <w:rsid w:val="00CF695D"/>
    <w:rsid w:val="00D02FF5"/>
    <w:rsid w:val="00D06E99"/>
    <w:rsid w:val="00D17D95"/>
    <w:rsid w:val="00D17E45"/>
    <w:rsid w:val="00D3259A"/>
    <w:rsid w:val="00D35A10"/>
    <w:rsid w:val="00D43A41"/>
    <w:rsid w:val="00D47577"/>
    <w:rsid w:val="00D478F1"/>
    <w:rsid w:val="00D508A7"/>
    <w:rsid w:val="00D533D8"/>
    <w:rsid w:val="00D54D22"/>
    <w:rsid w:val="00D5702C"/>
    <w:rsid w:val="00D609DC"/>
    <w:rsid w:val="00D60F79"/>
    <w:rsid w:val="00D62BC3"/>
    <w:rsid w:val="00D7393F"/>
    <w:rsid w:val="00D74345"/>
    <w:rsid w:val="00D76868"/>
    <w:rsid w:val="00D76B83"/>
    <w:rsid w:val="00D84432"/>
    <w:rsid w:val="00D8472D"/>
    <w:rsid w:val="00D85AD1"/>
    <w:rsid w:val="00D920D8"/>
    <w:rsid w:val="00D93347"/>
    <w:rsid w:val="00D95AB9"/>
    <w:rsid w:val="00DA29A2"/>
    <w:rsid w:val="00DA30B0"/>
    <w:rsid w:val="00DA3FB4"/>
    <w:rsid w:val="00DA4016"/>
    <w:rsid w:val="00DB5693"/>
    <w:rsid w:val="00DB7CB8"/>
    <w:rsid w:val="00DC139D"/>
    <w:rsid w:val="00DC1487"/>
    <w:rsid w:val="00DC366C"/>
    <w:rsid w:val="00DC3694"/>
    <w:rsid w:val="00DC39FE"/>
    <w:rsid w:val="00DC6AD4"/>
    <w:rsid w:val="00DD4ABD"/>
    <w:rsid w:val="00DD53EA"/>
    <w:rsid w:val="00DD5AB4"/>
    <w:rsid w:val="00DD5D85"/>
    <w:rsid w:val="00DD7E72"/>
    <w:rsid w:val="00DF3203"/>
    <w:rsid w:val="00DF4ED2"/>
    <w:rsid w:val="00DF6916"/>
    <w:rsid w:val="00DF6A31"/>
    <w:rsid w:val="00E02030"/>
    <w:rsid w:val="00E045B0"/>
    <w:rsid w:val="00E06620"/>
    <w:rsid w:val="00E071B6"/>
    <w:rsid w:val="00E076EC"/>
    <w:rsid w:val="00E1126D"/>
    <w:rsid w:val="00E15D8B"/>
    <w:rsid w:val="00E21047"/>
    <w:rsid w:val="00E21279"/>
    <w:rsid w:val="00E24A25"/>
    <w:rsid w:val="00E26CE9"/>
    <w:rsid w:val="00E30306"/>
    <w:rsid w:val="00E31BA3"/>
    <w:rsid w:val="00E347BF"/>
    <w:rsid w:val="00E34A31"/>
    <w:rsid w:val="00E35EE6"/>
    <w:rsid w:val="00E37B3F"/>
    <w:rsid w:val="00E40506"/>
    <w:rsid w:val="00E43DB3"/>
    <w:rsid w:val="00E507FF"/>
    <w:rsid w:val="00E50DD8"/>
    <w:rsid w:val="00E515EC"/>
    <w:rsid w:val="00E52F81"/>
    <w:rsid w:val="00E5494E"/>
    <w:rsid w:val="00E551DF"/>
    <w:rsid w:val="00E55621"/>
    <w:rsid w:val="00E616C7"/>
    <w:rsid w:val="00E635F0"/>
    <w:rsid w:val="00E64360"/>
    <w:rsid w:val="00E707B6"/>
    <w:rsid w:val="00E722D6"/>
    <w:rsid w:val="00E7587A"/>
    <w:rsid w:val="00E81491"/>
    <w:rsid w:val="00E8452B"/>
    <w:rsid w:val="00E92FDF"/>
    <w:rsid w:val="00E95BF7"/>
    <w:rsid w:val="00E95FF6"/>
    <w:rsid w:val="00E9657A"/>
    <w:rsid w:val="00EA1096"/>
    <w:rsid w:val="00EA1C91"/>
    <w:rsid w:val="00EA1D63"/>
    <w:rsid w:val="00EA4CC9"/>
    <w:rsid w:val="00EA59B6"/>
    <w:rsid w:val="00EA64D0"/>
    <w:rsid w:val="00EB43AD"/>
    <w:rsid w:val="00EB564E"/>
    <w:rsid w:val="00EB702C"/>
    <w:rsid w:val="00EC0B4D"/>
    <w:rsid w:val="00EC1671"/>
    <w:rsid w:val="00EC1921"/>
    <w:rsid w:val="00EC323B"/>
    <w:rsid w:val="00EC666D"/>
    <w:rsid w:val="00ED158E"/>
    <w:rsid w:val="00ED4071"/>
    <w:rsid w:val="00ED75A3"/>
    <w:rsid w:val="00ED7E1F"/>
    <w:rsid w:val="00EE1741"/>
    <w:rsid w:val="00EE1BDB"/>
    <w:rsid w:val="00EE2D45"/>
    <w:rsid w:val="00EE6E71"/>
    <w:rsid w:val="00EF0DA3"/>
    <w:rsid w:val="00EF1348"/>
    <w:rsid w:val="00EF40FC"/>
    <w:rsid w:val="00EF413F"/>
    <w:rsid w:val="00F0182F"/>
    <w:rsid w:val="00F0318A"/>
    <w:rsid w:val="00F03A42"/>
    <w:rsid w:val="00F04400"/>
    <w:rsid w:val="00F075DF"/>
    <w:rsid w:val="00F11D63"/>
    <w:rsid w:val="00F16951"/>
    <w:rsid w:val="00F17BDA"/>
    <w:rsid w:val="00F214B9"/>
    <w:rsid w:val="00F259FB"/>
    <w:rsid w:val="00F2767B"/>
    <w:rsid w:val="00F31BD3"/>
    <w:rsid w:val="00F31D2A"/>
    <w:rsid w:val="00F32ADA"/>
    <w:rsid w:val="00F411E1"/>
    <w:rsid w:val="00F4234E"/>
    <w:rsid w:val="00F47F4F"/>
    <w:rsid w:val="00F50821"/>
    <w:rsid w:val="00F520A9"/>
    <w:rsid w:val="00F52B62"/>
    <w:rsid w:val="00F563EF"/>
    <w:rsid w:val="00F564E4"/>
    <w:rsid w:val="00F67DDD"/>
    <w:rsid w:val="00F70C9E"/>
    <w:rsid w:val="00F72351"/>
    <w:rsid w:val="00F72BD7"/>
    <w:rsid w:val="00F72BE9"/>
    <w:rsid w:val="00F755CC"/>
    <w:rsid w:val="00F75A21"/>
    <w:rsid w:val="00F76B43"/>
    <w:rsid w:val="00F76C8C"/>
    <w:rsid w:val="00F815B1"/>
    <w:rsid w:val="00F83F9C"/>
    <w:rsid w:val="00F930CA"/>
    <w:rsid w:val="00F96BF1"/>
    <w:rsid w:val="00FA03E2"/>
    <w:rsid w:val="00FA0C19"/>
    <w:rsid w:val="00FA1BB1"/>
    <w:rsid w:val="00FA6598"/>
    <w:rsid w:val="00FA73DB"/>
    <w:rsid w:val="00FB29BE"/>
    <w:rsid w:val="00FB29DA"/>
    <w:rsid w:val="00FB72A9"/>
    <w:rsid w:val="00FC2ECC"/>
    <w:rsid w:val="00FC2FEC"/>
    <w:rsid w:val="00FD2EA3"/>
    <w:rsid w:val="00FE139C"/>
    <w:rsid w:val="00FE51C9"/>
    <w:rsid w:val="00FF3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33F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B43"/>
    <w:pPr>
      <w:spacing w:before="60"/>
    </w:pPr>
    <w:rPr>
      <w:sz w:val="24"/>
      <w:szCs w:val="24"/>
    </w:rPr>
  </w:style>
  <w:style w:type="paragraph" w:styleId="1">
    <w:name w:val="heading 1"/>
    <w:basedOn w:val="a"/>
    <w:next w:val="a"/>
    <w:link w:val="10"/>
    <w:uiPriority w:val="99"/>
    <w:qFormat/>
    <w:rsid w:val="000E5291"/>
    <w:pPr>
      <w:keepNext/>
      <w:numPr>
        <w:numId w:val="1"/>
      </w:numPr>
      <w:spacing w:before="240" w:after="60"/>
      <w:outlineLvl w:val="0"/>
    </w:pPr>
    <w:rPr>
      <w:b/>
      <w:bCs/>
      <w:kern w:val="28"/>
    </w:rPr>
  </w:style>
  <w:style w:type="paragraph" w:styleId="2">
    <w:name w:val="heading 2"/>
    <w:basedOn w:val="a"/>
    <w:next w:val="a"/>
    <w:link w:val="20"/>
    <w:uiPriority w:val="99"/>
    <w:qFormat/>
    <w:rsid w:val="000E5291"/>
    <w:pPr>
      <w:keepNext/>
      <w:numPr>
        <w:ilvl w:val="1"/>
        <w:numId w:val="1"/>
      </w:numPr>
      <w:spacing w:before="240" w:after="60"/>
      <w:outlineLvl w:val="1"/>
    </w:pPr>
  </w:style>
  <w:style w:type="paragraph" w:styleId="30">
    <w:name w:val="heading 3"/>
    <w:aliases w:val="H3,h3,L3,3,l3,list 3,Head 3,Kop 3V,CT,RFP Alaitel,ITT t3,PA Minor Section,TE Heading,H3-Heading 3,l3.3,list3,subhead,Heading3,1.,Heading No. L3,Section,H3-Heading 31,31,l3.31,h31,l31,list 31,list31,heading 31,Section1,OdsKap3,prop3,o"/>
    <w:basedOn w:val="a"/>
    <w:link w:val="31"/>
    <w:uiPriority w:val="99"/>
    <w:qFormat/>
    <w:rsid w:val="00360A7F"/>
    <w:pPr>
      <w:tabs>
        <w:tab w:val="num" w:pos="-360"/>
      </w:tabs>
      <w:spacing w:before="0"/>
      <w:ind w:left="864" w:hanging="504"/>
      <w:outlineLvl w:val="2"/>
    </w:pPr>
    <w:rPr>
      <w:rFonts w:ascii="Cambria" w:hAnsi="Cambria" w:cs="Cambria"/>
      <w:b/>
      <w:bCs/>
      <w:sz w:val="26"/>
      <w:szCs w:val="26"/>
    </w:rPr>
  </w:style>
  <w:style w:type="paragraph" w:styleId="4">
    <w:name w:val="heading 4"/>
    <w:basedOn w:val="a"/>
    <w:next w:val="a"/>
    <w:link w:val="40"/>
    <w:uiPriority w:val="99"/>
    <w:qFormat/>
    <w:rsid w:val="000E5291"/>
    <w:pPr>
      <w:keepNext/>
      <w:numPr>
        <w:ilvl w:val="3"/>
        <w:numId w:val="1"/>
      </w:numPr>
      <w:spacing w:before="240" w:after="60"/>
      <w:outlineLvl w:val="3"/>
    </w:pPr>
    <w:rPr>
      <w:rFonts w:ascii="Arial" w:hAnsi="Arial" w:cs="Arial"/>
      <w:b/>
      <w:bCs/>
    </w:rPr>
  </w:style>
  <w:style w:type="paragraph" w:styleId="5">
    <w:name w:val="heading 5"/>
    <w:basedOn w:val="a"/>
    <w:next w:val="a"/>
    <w:link w:val="50"/>
    <w:uiPriority w:val="99"/>
    <w:qFormat/>
    <w:rsid w:val="000E5291"/>
    <w:pPr>
      <w:numPr>
        <w:ilvl w:val="4"/>
        <w:numId w:val="1"/>
      </w:numPr>
      <w:spacing w:before="240" w:after="60"/>
      <w:outlineLvl w:val="4"/>
    </w:pPr>
    <w:rPr>
      <w:rFonts w:ascii="Arial" w:hAnsi="Arial" w:cs="Arial"/>
      <w:sz w:val="22"/>
      <w:szCs w:val="22"/>
    </w:rPr>
  </w:style>
  <w:style w:type="paragraph" w:styleId="6">
    <w:name w:val="heading 6"/>
    <w:basedOn w:val="a"/>
    <w:next w:val="a"/>
    <w:link w:val="60"/>
    <w:uiPriority w:val="99"/>
    <w:qFormat/>
    <w:rsid w:val="000E5291"/>
    <w:pPr>
      <w:numPr>
        <w:ilvl w:val="5"/>
        <w:numId w:val="1"/>
      </w:numPr>
      <w:spacing w:before="240" w:after="60"/>
      <w:outlineLvl w:val="5"/>
    </w:pPr>
    <w:rPr>
      <w:i/>
      <w:iCs/>
      <w:sz w:val="22"/>
      <w:szCs w:val="22"/>
    </w:rPr>
  </w:style>
  <w:style w:type="paragraph" w:styleId="7">
    <w:name w:val="heading 7"/>
    <w:basedOn w:val="a"/>
    <w:next w:val="a"/>
    <w:link w:val="70"/>
    <w:uiPriority w:val="99"/>
    <w:qFormat/>
    <w:rsid w:val="000E5291"/>
    <w:pPr>
      <w:keepNext/>
      <w:numPr>
        <w:ilvl w:val="6"/>
        <w:numId w:val="1"/>
      </w:numPr>
      <w:spacing w:line="360" w:lineRule="auto"/>
      <w:jc w:val="center"/>
      <w:outlineLvl w:val="6"/>
    </w:pPr>
    <w:rPr>
      <w:rFonts w:ascii="Arial" w:hAnsi="Arial" w:cs="Arial"/>
      <w:b/>
      <w:bCs/>
      <w:sz w:val="28"/>
      <w:szCs w:val="28"/>
    </w:rPr>
  </w:style>
  <w:style w:type="paragraph" w:styleId="8">
    <w:name w:val="heading 8"/>
    <w:basedOn w:val="a"/>
    <w:next w:val="a"/>
    <w:link w:val="81"/>
    <w:uiPriority w:val="99"/>
    <w:qFormat/>
    <w:rsid w:val="000E5291"/>
    <w:pPr>
      <w:numPr>
        <w:ilvl w:val="7"/>
        <w:numId w:val="1"/>
      </w:numPr>
      <w:spacing w:before="240" w:after="60"/>
      <w:outlineLvl w:val="7"/>
    </w:pPr>
    <w:rPr>
      <w:rFonts w:ascii="Arial" w:hAnsi="Arial" w:cs="Arial"/>
      <w:i/>
      <w:iCs/>
      <w:sz w:val="20"/>
      <w:szCs w:val="20"/>
    </w:rPr>
  </w:style>
  <w:style w:type="paragraph" w:styleId="9">
    <w:name w:val="heading 9"/>
    <w:basedOn w:val="a"/>
    <w:next w:val="a"/>
    <w:link w:val="90"/>
    <w:uiPriority w:val="99"/>
    <w:qFormat/>
    <w:rsid w:val="000E5291"/>
    <w:pPr>
      <w:numPr>
        <w:ilvl w:val="8"/>
        <w:numId w:val="1"/>
      </w:numPr>
      <w:spacing w:before="240" w:after="60"/>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E51C9"/>
    <w:rPr>
      <w:b/>
      <w:bCs/>
      <w:kern w:val="28"/>
      <w:sz w:val="24"/>
      <w:szCs w:val="24"/>
      <w:lang w:val="ru-RU" w:eastAsia="ru-RU"/>
    </w:rPr>
  </w:style>
  <w:style w:type="character" w:customStyle="1" w:styleId="20">
    <w:name w:val="Заголовок 2 Знак"/>
    <w:link w:val="2"/>
    <w:uiPriority w:val="99"/>
    <w:semiHidden/>
    <w:locked/>
    <w:rsid w:val="00FE51C9"/>
    <w:rPr>
      <w:sz w:val="24"/>
      <w:szCs w:val="24"/>
      <w:lang w:val="ru-RU" w:eastAsia="ru-RU"/>
    </w:rPr>
  </w:style>
  <w:style w:type="character" w:customStyle="1" w:styleId="31">
    <w:name w:val="Заголовок 3 Знак"/>
    <w:aliases w:val="H3 Знак,h3 Знак,L3 Знак,3 Знак,l3 Знак,list 3 Знак,Head 3 Знак,Kop 3V Знак,CT Знак,RFP Alaitel Знак,ITT t3 Знак,PA Minor Section Знак,TE Heading Знак,H3-Heading 3 Знак,l3.3 Знак,list3 Знак,subhead Знак,Heading3 Знак,1. Знак,Section Знак"/>
    <w:link w:val="30"/>
    <w:uiPriority w:val="99"/>
    <w:semiHidden/>
    <w:locked/>
    <w:rsid w:val="00FE51C9"/>
    <w:rPr>
      <w:rFonts w:ascii="Cambria" w:hAnsi="Cambria" w:cs="Cambria"/>
      <w:b/>
      <w:bCs/>
      <w:sz w:val="26"/>
      <w:szCs w:val="26"/>
    </w:rPr>
  </w:style>
  <w:style w:type="character" w:customStyle="1" w:styleId="40">
    <w:name w:val="Заголовок 4 Знак"/>
    <w:link w:val="4"/>
    <w:uiPriority w:val="99"/>
    <w:semiHidden/>
    <w:locked/>
    <w:rsid w:val="00FE51C9"/>
    <w:rPr>
      <w:rFonts w:ascii="Arial" w:hAnsi="Arial" w:cs="Arial"/>
      <w:b/>
      <w:bCs/>
      <w:sz w:val="24"/>
      <w:szCs w:val="24"/>
      <w:lang w:val="ru-RU" w:eastAsia="ru-RU"/>
    </w:rPr>
  </w:style>
  <w:style w:type="character" w:customStyle="1" w:styleId="50">
    <w:name w:val="Заголовок 5 Знак"/>
    <w:link w:val="5"/>
    <w:uiPriority w:val="99"/>
    <w:semiHidden/>
    <w:locked/>
    <w:rsid w:val="00FE51C9"/>
    <w:rPr>
      <w:rFonts w:ascii="Arial" w:hAnsi="Arial" w:cs="Arial"/>
      <w:sz w:val="22"/>
      <w:szCs w:val="22"/>
      <w:lang w:val="ru-RU" w:eastAsia="ru-RU"/>
    </w:rPr>
  </w:style>
  <w:style w:type="character" w:customStyle="1" w:styleId="60">
    <w:name w:val="Заголовок 6 Знак"/>
    <w:link w:val="6"/>
    <w:uiPriority w:val="99"/>
    <w:semiHidden/>
    <w:locked/>
    <w:rsid w:val="00FE51C9"/>
    <w:rPr>
      <w:i/>
      <w:iCs/>
      <w:sz w:val="22"/>
      <w:szCs w:val="22"/>
      <w:lang w:val="ru-RU" w:eastAsia="ru-RU"/>
    </w:rPr>
  </w:style>
  <w:style w:type="character" w:customStyle="1" w:styleId="70">
    <w:name w:val="Заголовок 7 Знак"/>
    <w:link w:val="7"/>
    <w:uiPriority w:val="99"/>
    <w:semiHidden/>
    <w:locked/>
    <w:rsid w:val="00FE51C9"/>
    <w:rPr>
      <w:rFonts w:ascii="Arial" w:hAnsi="Arial" w:cs="Arial"/>
      <w:b/>
      <w:bCs/>
      <w:sz w:val="28"/>
      <w:szCs w:val="28"/>
      <w:lang w:val="ru-RU" w:eastAsia="ru-RU"/>
    </w:rPr>
  </w:style>
  <w:style w:type="character" w:customStyle="1" w:styleId="81">
    <w:name w:val="Заголовок 8 Знак"/>
    <w:link w:val="8"/>
    <w:uiPriority w:val="99"/>
    <w:semiHidden/>
    <w:locked/>
    <w:rsid w:val="00FE51C9"/>
    <w:rPr>
      <w:rFonts w:ascii="Arial" w:hAnsi="Arial" w:cs="Arial"/>
      <w:i/>
      <w:iCs/>
      <w:lang w:val="ru-RU" w:eastAsia="ru-RU"/>
    </w:rPr>
  </w:style>
  <w:style w:type="character" w:customStyle="1" w:styleId="90">
    <w:name w:val="Заголовок 9 Знак"/>
    <w:link w:val="9"/>
    <w:uiPriority w:val="99"/>
    <w:semiHidden/>
    <w:locked/>
    <w:rsid w:val="00FE51C9"/>
    <w:rPr>
      <w:rFonts w:ascii="Arial" w:hAnsi="Arial" w:cs="Arial"/>
      <w:b/>
      <w:bCs/>
      <w:i/>
      <w:iCs/>
      <w:sz w:val="18"/>
      <w:szCs w:val="18"/>
      <w:lang w:val="ru-RU" w:eastAsia="ru-RU"/>
    </w:rPr>
  </w:style>
  <w:style w:type="table" w:styleId="a3">
    <w:name w:val="Table Grid"/>
    <w:basedOn w:val="a1"/>
    <w:uiPriority w:val="99"/>
    <w:rsid w:val="002A7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2A7EBA"/>
    <w:pPr>
      <w:tabs>
        <w:tab w:val="center" w:pos="4677"/>
        <w:tab w:val="right" w:pos="9355"/>
      </w:tabs>
    </w:pPr>
  </w:style>
  <w:style w:type="character" w:customStyle="1" w:styleId="a5">
    <w:name w:val="Нижний колонтитул Знак"/>
    <w:link w:val="a4"/>
    <w:uiPriority w:val="99"/>
    <w:locked/>
    <w:rsid w:val="0028374D"/>
    <w:rPr>
      <w:sz w:val="24"/>
      <w:szCs w:val="24"/>
    </w:rPr>
  </w:style>
  <w:style w:type="character" w:styleId="a6">
    <w:name w:val="page number"/>
    <w:basedOn w:val="a0"/>
    <w:uiPriority w:val="99"/>
    <w:rsid w:val="002A7EBA"/>
  </w:style>
  <w:style w:type="paragraph" w:styleId="a7">
    <w:name w:val="header"/>
    <w:basedOn w:val="a"/>
    <w:link w:val="a8"/>
    <w:uiPriority w:val="99"/>
    <w:rsid w:val="002A7EBA"/>
    <w:pPr>
      <w:tabs>
        <w:tab w:val="center" w:pos="4677"/>
        <w:tab w:val="right" w:pos="9355"/>
      </w:tabs>
    </w:pPr>
  </w:style>
  <w:style w:type="character" w:customStyle="1" w:styleId="a8">
    <w:name w:val="Верхний колонтитул Знак"/>
    <w:link w:val="a7"/>
    <w:uiPriority w:val="99"/>
    <w:semiHidden/>
    <w:locked/>
    <w:rsid w:val="00FE51C9"/>
    <w:rPr>
      <w:sz w:val="24"/>
      <w:szCs w:val="24"/>
    </w:rPr>
  </w:style>
  <w:style w:type="paragraph" w:styleId="a9">
    <w:name w:val="Normal (Web)"/>
    <w:basedOn w:val="a"/>
    <w:uiPriority w:val="99"/>
    <w:rsid w:val="002A7EBA"/>
    <w:pPr>
      <w:spacing w:before="100" w:beforeAutospacing="1" w:after="100" w:afterAutospacing="1"/>
    </w:pPr>
    <w:rPr>
      <w:color w:val="000000"/>
      <w:lang w:val="en-US" w:eastAsia="en-US"/>
    </w:rPr>
  </w:style>
  <w:style w:type="paragraph" w:customStyle="1" w:styleId="11">
    <w:name w:val="Стиль1"/>
    <w:basedOn w:val="a"/>
    <w:uiPriority w:val="99"/>
    <w:rsid w:val="00A91F9C"/>
    <w:pPr>
      <w:spacing w:before="120"/>
      <w:ind w:firstLine="720"/>
    </w:pPr>
    <w:rPr>
      <w:rFonts w:ascii="Arial" w:hAnsi="Arial" w:cs="Arial"/>
    </w:rPr>
  </w:style>
  <w:style w:type="paragraph" w:styleId="aa">
    <w:name w:val="Balloon Text"/>
    <w:basedOn w:val="a"/>
    <w:link w:val="ab"/>
    <w:uiPriority w:val="99"/>
    <w:semiHidden/>
    <w:rsid w:val="009B3E96"/>
    <w:rPr>
      <w:sz w:val="2"/>
      <w:szCs w:val="2"/>
    </w:rPr>
  </w:style>
  <w:style w:type="character" w:customStyle="1" w:styleId="ab">
    <w:name w:val="Текст выноски Знак"/>
    <w:link w:val="aa"/>
    <w:uiPriority w:val="99"/>
    <w:semiHidden/>
    <w:locked/>
    <w:rsid w:val="00FE51C9"/>
    <w:rPr>
      <w:sz w:val="2"/>
      <w:szCs w:val="2"/>
    </w:rPr>
  </w:style>
  <w:style w:type="paragraph" w:styleId="ac">
    <w:name w:val="Body Text"/>
    <w:basedOn w:val="a"/>
    <w:link w:val="ad"/>
    <w:uiPriority w:val="99"/>
    <w:rsid w:val="000E264E"/>
    <w:pPr>
      <w:spacing w:after="120"/>
    </w:pPr>
  </w:style>
  <w:style w:type="character" w:customStyle="1" w:styleId="ad">
    <w:name w:val="Основной текст Знак"/>
    <w:link w:val="ac"/>
    <w:uiPriority w:val="99"/>
    <w:semiHidden/>
    <w:locked/>
    <w:rsid w:val="00FE51C9"/>
    <w:rPr>
      <w:sz w:val="24"/>
      <w:szCs w:val="24"/>
    </w:rPr>
  </w:style>
  <w:style w:type="paragraph" w:customStyle="1" w:styleId="ae">
    <w:name w:val="Перечисление"/>
    <w:basedOn w:val="a"/>
    <w:next w:val="a"/>
    <w:uiPriority w:val="99"/>
    <w:rsid w:val="00460203"/>
    <w:pPr>
      <w:overflowPunct w:val="0"/>
      <w:autoSpaceDE w:val="0"/>
      <w:autoSpaceDN w:val="0"/>
      <w:adjustRightInd w:val="0"/>
      <w:ind w:left="397" w:hanging="284"/>
      <w:jc w:val="both"/>
      <w:textAlignment w:val="baseline"/>
    </w:pPr>
  </w:style>
  <w:style w:type="paragraph" w:styleId="12">
    <w:name w:val="toc 1"/>
    <w:basedOn w:val="a"/>
    <w:next w:val="a"/>
    <w:autoRedefine/>
    <w:uiPriority w:val="99"/>
    <w:semiHidden/>
    <w:rsid w:val="00F0182F"/>
    <w:pPr>
      <w:spacing w:before="120" w:after="120"/>
    </w:pPr>
    <w:rPr>
      <w:b/>
      <w:bCs/>
    </w:rPr>
  </w:style>
  <w:style w:type="paragraph" w:styleId="21">
    <w:name w:val="toc 2"/>
    <w:basedOn w:val="a"/>
    <w:next w:val="a"/>
    <w:autoRedefine/>
    <w:uiPriority w:val="99"/>
    <w:semiHidden/>
    <w:rsid w:val="0056787E"/>
    <w:pPr>
      <w:spacing w:before="120"/>
      <w:ind w:left="240"/>
    </w:pPr>
  </w:style>
  <w:style w:type="paragraph" w:styleId="3">
    <w:name w:val="toc 3"/>
    <w:basedOn w:val="a"/>
    <w:next w:val="a"/>
    <w:autoRedefine/>
    <w:uiPriority w:val="99"/>
    <w:semiHidden/>
    <w:rsid w:val="0056787E"/>
    <w:pPr>
      <w:numPr>
        <w:numId w:val="2"/>
      </w:numPr>
    </w:pPr>
  </w:style>
  <w:style w:type="paragraph" w:styleId="41">
    <w:name w:val="toc 4"/>
    <w:basedOn w:val="a"/>
    <w:next w:val="a"/>
    <w:autoRedefine/>
    <w:uiPriority w:val="99"/>
    <w:semiHidden/>
    <w:rsid w:val="00DD4ABD"/>
    <w:pPr>
      <w:ind w:left="720"/>
    </w:pPr>
    <w:rPr>
      <w:sz w:val="20"/>
      <w:szCs w:val="20"/>
    </w:rPr>
  </w:style>
  <w:style w:type="paragraph" w:styleId="51">
    <w:name w:val="toc 5"/>
    <w:basedOn w:val="a"/>
    <w:next w:val="a"/>
    <w:autoRedefine/>
    <w:uiPriority w:val="99"/>
    <w:semiHidden/>
    <w:rsid w:val="00DD4ABD"/>
    <w:pPr>
      <w:ind w:left="960"/>
    </w:pPr>
    <w:rPr>
      <w:sz w:val="20"/>
      <w:szCs w:val="20"/>
    </w:rPr>
  </w:style>
  <w:style w:type="paragraph" w:styleId="61">
    <w:name w:val="toc 6"/>
    <w:basedOn w:val="a"/>
    <w:next w:val="a"/>
    <w:autoRedefine/>
    <w:uiPriority w:val="99"/>
    <w:semiHidden/>
    <w:rsid w:val="00DD4ABD"/>
    <w:pPr>
      <w:ind w:left="1200"/>
    </w:pPr>
    <w:rPr>
      <w:sz w:val="20"/>
      <w:szCs w:val="20"/>
    </w:rPr>
  </w:style>
  <w:style w:type="paragraph" w:styleId="71">
    <w:name w:val="toc 7"/>
    <w:basedOn w:val="a"/>
    <w:next w:val="a"/>
    <w:autoRedefine/>
    <w:uiPriority w:val="99"/>
    <w:semiHidden/>
    <w:rsid w:val="00DD4ABD"/>
    <w:pPr>
      <w:ind w:left="1440"/>
    </w:pPr>
    <w:rPr>
      <w:sz w:val="20"/>
      <w:szCs w:val="20"/>
    </w:rPr>
  </w:style>
  <w:style w:type="paragraph" w:styleId="82">
    <w:name w:val="toc 8"/>
    <w:basedOn w:val="a"/>
    <w:next w:val="a"/>
    <w:autoRedefine/>
    <w:uiPriority w:val="99"/>
    <w:semiHidden/>
    <w:rsid w:val="00DD4ABD"/>
    <w:pPr>
      <w:ind w:left="1680"/>
    </w:pPr>
    <w:rPr>
      <w:sz w:val="20"/>
      <w:szCs w:val="20"/>
    </w:rPr>
  </w:style>
  <w:style w:type="paragraph" w:styleId="91">
    <w:name w:val="toc 9"/>
    <w:basedOn w:val="a"/>
    <w:next w:val="a"/>
    <w:autoRedefine/>
    <w:uiPriority w:val="99"/>
    <w:semiHidden/>
    <w:rsid w:val="00DD4ABD"/>
    <w:pPr>
      <w:ind w:left="1920"/>
    </w:pPr>
    <w:rPr>
      <w:sz w:val="20"/>
      <w:szCs w:val="20"/>
    </w:rPr>
  </w:style>
  <w:style w:type="paragraph" w:customStyle="1" w:styleId="af">
    <w:name w:val="Перечисление (список) Знак Знак"/>
    <w:basedOn w:val="a"/>
    <w:next w:val="a"/>
    <w:link w:val="af0"/>
    <w:uiPriority w:val="99"/>
    <w:rsid w:val="00460203"/>
    <w:pPr>
      <w:overflowPunct w:val="0"/>
      <w:autoSpaceDE w:val="0"/>
      <w:autoSpaceDN w:val="0"/>
      <w:adjustRightInd w:val="0"/>
      <w:ind w:left="454" w:hanging="227"/>
      <w:jc w:val="both"/>
      <w:textAlignment w:val="baseline"/>
    </w:pPr>
  </w:style>
  <w:style w:type="character" w:customStyle="1" w:styleId="af0">
    <w:name w:val="Перечисление (список) Знак Знак Знак"/>
    <w:link w:val="af"/>
    <w:uiPriority w:val="99"/>
    <w:locked/>
    <w:rsid w:val="00460203"/>
    <w:rPr>
      <w:sz w:val="24"/>
      <w:szCs w:val="24"/>
      <w:lang w:val="ru-RU" w:eastAsia="ru-RU"/>
    </w:rPr>
  </w:style>
  <w:style w:type="paragraph" w:customStyle="1" w:styleId="13">
    <w:name w:val="Верхний колонтитул1"/>
    <w:basedOn w:val="a"/>
    <w:uiPriority w:val="99"/>
    <w:rsid w:val="00313892"/>
    <w:pPr>
      <w:tabs>
        <w:tab w:val="center" w:pos="4153"/>
        <w:tab w:val="right" w:pos="8306"/>
      </w:tabs>
      <w:spacing w:before="0"/>
    </w:pPr>
    <w:rPr>
      <w:rFonts w:ascii="Arial" w:hAnsi="Arial" w:cs="Arial"/>
    </w:rPr>
  </w:style>
  <w:style w:type="paragraph" w:customStyle="1" w:styleId="Iauiue">
    <w:name w:val="Iau?iue"/>
    <w:uiPriority w:val="99"/>
    <w:rsid w:val="008D338C"/>
    <w:rPr>
      <w:lang w:val="en-US"/>
    </w:rPr>
  </w:style>
  <w:style w:type="paragraph" w:styleId="22">
    <w:name w:val="Body Text 2"/>
    <w:basedOn w:val="a"/>
    <w:link w:val="23"/>
    <w:uiPriority w:val="99"/>
    <w:rsid w:val="008D338C"/>
    <w:pPr>
      <w:spacing w:before="0" w:after="120" w:line="480" w:lineRule="auto"/>
    </w:pPr>
  </w:style>
  <w:style w:type="character" w:customStyle="1" w:styleId="23">
    <w:name w:val="Основной текст 2 Знак"/>
    <w:link w:val="22"/>
    <w:uiPriority w:val="99"/>
    <w:semiHidden/>
    <w:locked/>
    <w:rsid w:val="00FE51C9"/>
    <w:rPr>
      <w:sz w:val="24"/>
      <w:szCs w:val="24"/>
    </w:rPr>
  </w:style>
  <w:style w:type="paragraph" w:styleId="af1">
    <w:name w:val="annotation text"/>
    <w:basedOn w:val="a"/>
    <w:link w:val="af2"/>
    <w:uiPriority w:val="99"/>
    <w:semiHidden/>
    <w:rsid w:val="008D338C"/>
    <w:pPr>
      <w:spacing w:before="0"/>
    </w:pPr>
    <w:rPr>
      <w:sz w:val="20"/>
      <w:szCs w:val="20"/>
    </w:rPr>
  </w:style>
  <w:style w:type="character" w:customStyle="1" w:styleId="af2">
    <w:name w:val="Текст примечания Знак"/>
    <w:link w:val="af1"/>
    <w:uiPriority w:val="99"/>
    <w:semiHidden/>
    <w:locked/>
    <w:rsid w:val="00FE51C9"/>
    <w:rPr>
      <w:sz w:val="20"/>
      <w:szCs w:val="20"/>
    </w:rPr>
  </w:style>
  <w:style w:type="paragraph" w:customStyle="1" w:styleId="Iauiue1">
    <w:name w:val="Iau?iue1"/>
    <w:uiPriority w:val="99"/>
    <w:rsid w:val="008D338C"/>
  </w:style>
  <w:style w:type="paragraph" w:styleId="af3">
    <w:name w:val="Body Text Indent"/>
    <w:basedOn w:val="a"/>
    <w:link w:val="af4"/>
    <w:uiPriority w:val="99"/>
    <w:rsid w:val="0090595D"/>
    <w:pPr>
      <w:spacing w:after="120"/>
      <w:ind w:left="283"/>
    </w:pPr>
  </w:style>
  <w:style w:type="character" w:customStyle="1" w:styleId="af4">
    <w:name w:val="Основной текст с отступом Знак"/>
    <w:link w:val="af3"/>
    <w:uiPriority w:val="99"/>
    <w:locked/>
    <w:rsid w:val="0090595D"/>
    <w:rPr>
      <w:sz w:val="24"/>
      <w:szCs w:val="24"/>
    </w:rPr>
  </w:style>
  <w:style w:type="paragraph" w:customStyle="1" w:styleId="310">
    <w:name w:val="заголовок 31"/>
    <w:basedOn w:val="a"/>
    <w:next w:val="a"/>
    <w:uiPriority w:val="99"/>
    <w:rsid w:val="0090595D"/>
    <w:pPr>
      <w:keepNext/>
      <w:overflowPunct w:val="0"/>
      <w:autoSpaceDE w:val="0"/>
      <w:autoSpaceDN w:val="0"/>
      <w:adjustRightInd w:val="0"/>
      <w:spacing w:before="240" w:after="60" w:line="360" w:lineRule="auto"/>
      <w:ind w:firstLine="567"/>
      <w:jc w:val="both"/>
      <w:textAlignment w:val="baseline"/>
    </w:pPr>
    <w:rPr>
      <w:rFonts w:ascii="Arial" w:hAnsi="Arial" w:cs="Arial"/>
    </w:rPr>
  </w:style>
  <w:style w:type="character" w:styleId="af5">
    <w:name w:val="Hyperlink"/>
    <w:uiPriority w:val="99"/>
    <w:rsid w:val="0090595D"/>
    <w:rPr>
      <w:color w:val="0000FF"/>
      <w:u w:val="single"/>
    </w:rPr>
  </w:style>
  <w:style w:type="paragraph" w:customStyle="1" w:styleId="ConsNormal">
    <w:name w:val="ConsNormal"/>
    <w:uiPriority w:val="99"/>
    <w:rsid w:val="005027E0"/>
    <w:pPr>
      <w:widowControl w:val="0"/>
      <w:autoSpaceDE w:val="0"/>
      <w:autoSpaceDN w:val="0"/>
      <w:adjustRightInd w:val="0"/>
      <w:ind w:firstLine="720"/>
    </w:pPr>
    <w:rPr>
      <w:rFonts w:ascii="Arial" w:hAnsi="Arial" w:cs="Arial"/>
    </w:rPr>
  </w:style>
  <w:style w:type="paragraph" w:styleId="24">
    <w:name w:val="Body Text First Indent 2"/>
    <w:basedOn w:val="af3"/>
    <w:link w:val="25"/>
    <w:uiPriority w:val="99"/>
    <w:rsid w:val="008D2D56"/>
    <w:pPr>
      <w:ind w:firstLine="210"/>
    </w:pPr>
  </w:style>
  <w:style w:type="character" w:customStyle="1" w:styleId="25">
    <w:name w:val="Красная строка 2 Знак"/>
    <w:link w:val="24"/>
    <w:uiPriority w:val="99"/>
    <w:locked/>
    <w:rsid w:val="008D2D56"/>
    <w:rPr>
      <w:sz w:val="24"/>
      <w:szCs w:val="24"/>
    </w:rPr>
  </w:style>
  <w:style w:type="paragraph" w:customStyle="1" w:styleId="80">
    <w:name w:val="Стиль8"/>
    <w:basedOn w:val="a"/>
    <w:uiPriority w:val="99"/>
    <w:rsid w:val="008D2D56"/>
    <w:pPr>
      <w:keepNext/>
      <w:numPr>
        <w:numId w:val="3"/>
      </w:numPr>
      <w:outlineLvl w:val="0"/>
    </w:pPr>
    <w:rPr>
      <w:b/>
      <w:bCs/>
      <w:kern w:val="28"/>
      <w:sz w:val="28"/>
      <w:szCs w:val="28"/>
    </w:rPr>
  </w:style>
  <w:style w:type="paragraph" w:styleId="42">
    <w:name w:val="List 4"/>
    <w:basedOn w:val="a"/>
    <w:uiPriority w:val="99"/>
    <w:rsid w:val="008D2D56"/>
    <w:pPr>
      <w:ind w:left="1132" w:hanging="283"/>
    </w:pPr>
  </w:style>
  <w:style w:type="paragraph" w:styleId="52">
    <w:name w:val="List 5"/>
    <w:basedOn w:val="a"/>
    <w:uiPriority w:val="99"/>
    <w:rsid w:val="008D2D56"/>
    <w:pPr>
      <w:ind w:left="1415" w:hanging="283"/>
    </w:pPr>
  </w:style>
  <w:style w:type="paragraph" w:customStyle="1" w:styleId="Default">
    <w:name w:val="Default"/>
    <w:uiPriority w:val="99"/>
    <w:rsid w:val="00133F64"/>
    <w:pPr>
      <w:autoSpaceDE w:val="0"/>
      <w:autoSpaceDN w:val="0"/>
      <w:adjustRightInd w:val="0"/>
    </w:pPr>
    <w:rPr>
      <w:color w:val="000000"/>
      <w:sz w:val="24"/>
      <w:szCs w:val="24"/>
    </w:rPr>
  </w:style>
  <w:style w:type="paragraph" w:styleId="af6">
    <w:name w:val="Title"/>
    <w:basedOn w:val="a"/>
    <w:next w:val="a"/>
    <w:link w:val="af7"/>
    <w:uiPriority w:val="99"/>
    <w:qFormat/>
    <w:rsid w:val="00F83F9C"/>
    <w:pPr>
      <w:spacing w:before="120" w:after="120"/>
    </w:pPr>
    <w:rPr>
      <w:b/>
      <w:bCs/>
      <w:sz w:val="20"/>
      <w:szCs w:val="20"/>
      <w:lang w:eastAsia="en-US"/>
    </w:rPr>
  </w:style>
  <w:style w:type="character" w:customStyle="1" w:styleId="af7">
    <w:name w:val="Название Знак"/>
    <w:link w:val="af6"/>
    <w:uiPriority w:val="99"/>
    <w:locked/>
    <w:rsid w:val="00F83F9C"/>
    <w:rPr>
      <w:b/>
      <w:bCs/>
      <w:lang w:eastAsia="en-US"/>
    </w:rPr>
  </w:style>
  <w:style w:type="paragraph" w:styleId="af8">
    <w:name w:val="Plain Text"/>
    <w:basedOn w:val="a"/>
    <w:link w:val="af9"/>
    <w:uiPriority w:val="99"/>
    <w:rsid w:val="00F83F9C"/>
    <w:pPr>
      <w:spacing w:before="0"/>
    </w:pPr>
    <w:rPr>
      <w:rFonts w:ascii="Courier New" w:hAnsi="Courier New" w:cs="Courier New"/>
      <w:sz w:val="20"/>
      <w:szCs w:val="20"/>
    </w:rPr>
  </w:style>
  <w:style w:type="character" w:customStyle="1" w:styleId="af9">
    <w:name w:val="Текст Знак"/>
    <w:link w:val="af8"/>
    <w:uiPriority w:val="99"/>
    <w:locked/>
    <w:rsid w:val="00F83F9C"/>
    <w:rPr>
      <w:rFonts w:ascii="Courier New" w:hAnsi="Courier New" w:cs="Courier New"/>
    </w:rPr>
  </w:style>
  <w:style w:type="paragraph" w:styleId="26">
    <w:name w:val="Body Text Indent 2"/>
    <w:basedOn w:val="a"/>
    <w:link w:val="27"/>
    <w:uiPriority w:val="99"/>
    <w:rsid w:val="00F83F9C"/>
    <w:pPr>
      <w:spacing w:before="0" w:after="120" w:line="480" w:lineRule="auto"/>
      <w:ind w:left="283"/>
    </w:pPr>
  </w:style>
  <w:style w:type="character" w:customStyle="1" w:styleId="27">
    <w:name w:val="Основной текст с отступом 2 Знак"/>
    <w:link w:val="26"/>
    <w:uiPriority w:val="99"/>
    <w:locked/>
    <w:rsid w:val="00F83F9C"/>
    <w:rPr>
      <w:sz w:val="24"/>
      <w:szCs w:val="24"/>
    </w:rPr>
  </w:style>
  <w:style w:type="paragraph" w:styleId="afa">
    <w:name w:val="footnote text"/>
    <w:basedOn w:val="a"/>
    <w:link w:val="afb"/>
    <w:uiPriority w:val="99"/>
    <w:semiHidden/>
    <w:rsid w:val="00F83F9C"/>
    <w:pPr>
      <w:spacing w:before="0"/>
    </w:pPr>
    <w:rPr>
      <w:sz w:val="20"/>
      <w:szCs w:val="20"/>
      <w:lang w:eastAsia="en-US"/>
    </w:rPr>
  </w:style>
  <w:style w:type="character" w:customStyle="1" w:styleId="afb">
    <w:name w:val="Текст сноски Знак"/>
    <w:link w:val="afa"/>
    <w:uiPriority w:val="99"/>
    <w:locked/>
    <w:rsid w:val="00F83F9C"/>
    <w:rPr>
      <w:lang w:eastAsia="en-US"/>
    </w:rPr>
  </w:style>
  <w:style w:type="character" w:styleId="afc">
    <w:name w:val="footnote reference"/>
    <w:uiPriority w:val="99"/>
    <w:semiHidden/>
    <w:rsid w:val="00F83F9C"/>
    <w:rPr>
      <w:vertAlign w:val="superscript"/>
    </w:rPr>
  </w:style>
  <w:style w:type="paragraph" w:customStyle="1" w:styleId="14">
    <w:name w:val="Абзац списка1"/>
    <w:basedOn w:val="a"/>
    <w:uiPriority w:val="99"/>
    <w:rsid w:val="00F83F9C"/>
    <w:pPr>
      <w:spacing w:before="0" w:after="200" w:line="276" w:lineRule="auto"/>
      <w:ind w:left="720"/>
    </w:pPr>
    <w:rPr>
      <w:rFonts w:ascii="Calibri" w:hAnsi="Calibri" w:cs="Calibri"/>
      <w:sz w:val="22"/>
      <w:szCs w:val="22"/>
      <w:lang w:val="en-US" w:eastAsia="en-US"/>
    </w:rPr>
  </w:style>
  <w:style w:type="paragraph" w:customStyle="1" w:styleId="afd">
    <w:name w:val="список с точками"/>
    <w:basedOn w:val="a"/>
    <w:uiPriority w:val="99"/>
    <w:rsid w:val="00F83F9C"/>
    <w:pPr>
      <w:tabs>
        <w:tab w:val="num" w:pos="720"/>
        <w:tab w:val="num" w:pos="756"/>
      </w:tabs>
      <w:spacing w:before="0" w:line="312" w:lineRule="auto"/>
      <w:ind w:left="756" w:hanging="360"/>
      <w:jc w:val="both"/>
    </w:pPr>
  </w:style>
  <w:style w:type="paragraph" w:customStyle="1" w:styleId="15">
    <w:name w:val="Обычный1"/>
    <w:uiPriority w:val="99"/>
    <w:rsid w:val="00F83F9C"/>
    <w:pPr>
      <w:ind w:firstLine="567"/>
      <w:jc w:val="both"/>
    </w:pPr>
    <w:rPr>
      <w:sz w:val="28"/>
      <w:szCs w:val="28"/>
      <w:lang w:eastAsia="ko-KR"/>
    </w:rPr>
  </w:style>
  <w:style w:type="paragraph" w:customStyle="1" w:styleId="afe">
    <w:name w:val="Знак"/>
    <w:basedOn w:val="a"/>
    <w:uiPriority w:val="99"/>
    <w:rsid w:val="00F83F9C"/>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22">
    <w:name w:val="Style22"/>
    <w:basedOn w:val="a"/>
    <w:uiPriority w:val="99"/>
    <w:rsid w:val="00962F48"/>
    <w:pPr>
      <w:widowControl w:val="0"/>
      <w:autoSpaceDE w:val="0"/>
      <w:autoSpaceDN w:val="0"/>
      <w:adjustRightInd w:val="0"/>
      <w:spacing w:before="0" w:line="322" w:lineRule="exact"/>
      <w:ind w:firstLine="547"/>
      <w:jc w:val="both"/>
    </w:pPr>
  </w:style>
  <w:style w:type="paragraph" w:customStyle="1" w:styleId="Style24">
    <w:name w:val="Style24"/>
    <w:basedOn w:val="a"/>
    <w:uiPriority w:val="99"/>
    <w:rsid w:val="00962F48"/>
    <w:pPr>
      <w:widowControl w:val="0"/>
      <w:autoSpaceDE w:val="0"/>
      <w:autoSpaceDN w:val="0"/>
      <w:adjustRightInd w:val="0"/>
      <w:spacing w:before="0" w:line="419" w:lineRule="exact"/>
      <w:ind w:hanging="360"/>
    </w:pPr>
  </w:style>
  <w:style w:type="paragraph" w:customStyle="1" w:styleId="Style95">
    <w:name w:val="Style95"/>
    <w:basedOn w:val="a"/>
    <w:uiPriority w:val="99"/>
    <w:rsid w:val="00962F48"/>
    <w:pPr>
      <w:widowControl w:val="0"/>
      <w:autoSpaceDE w:val="0"/>
      <w:autoSpaceDN w:val="0"/>
      <w:adjustRightInd w:val="0"/>
      <w:spacing w:before="0" w:line="355" w:lineRule="exact"/>
      <w:ind w:hanging="374"/>
    </w:pPr>
  </w:style>
  <w:style w:type="paragraph" w:customStyle="1" w:styleId="Style97">
    <w:name w:val="Style97"/>
    <w:basedOn w:val="a"/>
    <w:uiPriority w:val="99"/>
    <w:rsid w:val="00962F48"/>
    <w:pPr>
      <w:widowControl w:val="0"/>
      <w:autoSpaceDE w:val="0"/>
      <w:autoSpaceDN w:val="0"/>
      <w:adjustRightInd w:val="0"/>
      <w:spacing w:before="0" w:line="298" w:lineRule="exact"/>
    </w:pPr>
  </w:style>
  <w:style w:type="paragraph" w:customStyle="1" w:styleId="Style103">
    <w:name w:val="Style103"/>
    <w:basedOn w:val="a"/>
    <w:uiPriority w:val="99"/>
    <w:rsid w:val="00962F48"/>
    <w:pPr>
      <w:widowControl w:val="0"/>
      <w:autoSpaceDE w:val="0"/>
      <w:autoSpaceDN w:val="0"/>
      <w:adjustRightInd w:val="0"/>
      <w:spacing w:before="0" w:line="278" w:lineRule="exact"/>
      <w:ind w:hanging="1056"/>
    </w:pPr>
  </w:style>
  <w:style w:type="character" w:customStyle="1" w:styleId="FontStyle113">
    <w:name w:val="Font Style113"/>
    <w:uiPriority w:val="99"/>
    <w:rsid w:val="00962F48"/>
    <w:rPr>
      <w:rFonts w:ascii="Times New Roman" w:hAnsi="Times New Roman" w:cs="Times New Roman"/>
      <w:sz w:val="26"/>
      <w:szCs w:val="26"/>
    </w:rPr>
  </w:style>
  <w:style w:type="character" w:customStyle="1" w:styleId="FontStyle130">
    <w:name w:val="Font Style130"/>
    <w:uiPriority w:val="99"/>
    <w:rsid w:val="00962F48"/>
    <w:rPr>
      <w:rFonts w:ascii="Times New Roman" w:hAnsi="Times New Roman" w:cs="Times New Roman"/>
      <w:i/>
      <w:iCs/>
      <w:sz w:val="26"/>
      <w:szCs w:val="26"/>
    </w:rPr>
  </w:style>
  <w:style w:type="character" w:customStyle="1" w:styleId="FontStyle133">
    <w:name w:val="Font Style133"/>
    <w:uiPriority w:val="99"/>
    <w:rsid w:val="00962F48"/>
    <w:rPr>
      <w:rFonts w:ascii="Times New Roman" w:hAnsi="Times New Roman" w:cs="Times New Roman"/>
      <w:b/>
      <w:bCs/>
      <w:i/>
      <w:iCs/>
      <w:sz w:val="18"/>
      <w:szCs w:val="18"/>
    </w:rPr>
  </w:style>
  <w:style w:type="character" w:customStyle="1" w:styleId="FontStyle138">
    <w:name w:val="Font Style138"/>
    <w:uiPriority w:val="99"/>
    <w:rsid w:val="00962F48"/>
    <w:rPr>
      <w:rFonts w:ascii="Times New Roman" w:hAnsi="Times New Roman" w:cs="Times New Roman"/>
      <w:i/>
      <w:iCs/>
      <w:sz w:val="22"/>
      <w:szCs w:val="22"/>
    </w:rPr>
  </w:style>
  <w:style w:type="character" w:customStyle="1" w:styleId="FontStyle140">
    <w:name w:val="Font Style140"/>
    <w:uiPriority w:val="99"/>
    <w:rsid w:val="00962F48"/>
    <w:rPr>
      <w:rFonts w:ascii="Times New Roman" w:hAnsi="Times New Roman" w:cs="Times New Roman"/>
      <w:b/>
      <w:bCs/>
      <w:sz w:val="28"/>
      <w:szCs w:val="28"/>
    </w:rPr>
  </w:style>
  <w:style w:type="character" w:customStyle="1" w:styleId="FontStyle142">
    <w:name w:val="Font Style142"/>
    <w:uiPriority w:val="99"/>
    <w:rsid w:val="00962F48"/>
    <w:rPr>
      <w:rFonts w:ascii="Times New Roman" w:hAnsi="Times New Roman" w:cs="Times New Roman"/>
      <w:sz w:val="26"/>
      <w:szCs w:val="26"/>
    </w:rPr>
  </w:style>
  <w:style w:type="paragraph" w:customStyle="1" w:styleId="Style5">
    <w:name w:val="Style5"/>
    <w:basedOn w:val="a"/>
    <w:uiPriority w:val="99"/>
    <w:rsid w:val="00962F48"/>
    <w:pPr>
      <w:widowControl w:val="0"/>
      <w:autoSpaceDE w:val="0"/>
      <w:autoSpaceDN w:val="0"/>
      <w:adjustRightInd w:val="0"/>
      <w:spacing w:before="0"/>
    </w:pPr>
  </w:style>
  <w:style w:type="paragraph" w:customStyle="1" w:styleId="Style7">
    <w:name w:val="Style7"/>
    <w:basedOn w:val="a"/>
    <w:uiPriority w:val="99"/>
    <w:rsid w:val="00962F48"/>
    <w:pPr>
      <w:widowControl w:val="0"/>
      <w:autoSpaceDE w:val="0"/>
      <w:autoSpaceDN w:val="0"/>
      <w:adjustRightInd w:val="0"/>
      <w:spacing w:before="0"/>
    </w:pPr>
  </w:style>
  <w:style w:type="paragraph" w:customStyle="1" w:styleId="Style23">
    <w:name w:val="Style23"/>
    <w:basedOn w:val="a"/>
    <w:uiPriority w:val="99"/>
    <w:rsid w:val="00962F48"/>
    <w:pPr>
      <w:widowControl w:val="0"/>
      <w:autoSpaceDE w:val="0"/>
      <w:autoSpaceDN w:val="0"/>
      <w:adjustRightInd w:val="0"/>
      <w:spacing w:before="0"/>
    </w:pPr>
  </w:style>
  <w:style w:type="paragraph" w:customStyle="1" w:styleId="Style51">
    <w:name w:val="Style51"/>
    <w:basedOn w:val="a"/>
    <w:uiPriority w:val="99"/>
    <w:rsid w:val="00962F48"/>
    <w:pPr>
      <w:widowControl w:val="0"/>
      <w:autoSpaceDE w:val="0"/>
      <w:autoSpaceDN w:val="0"/>
      <w:adjustRightInd w:val="0"/>
      <w:spacing w:before="0" w:line="274" w:lineRule="exact"/>
    </w:pPr>
  </w:style>
  <w:style w:type="paragraph" w:customStyle="1" w:styleId="Style60">
    <w:name w:val="Style60"/>
    <w:basedOn w:val="a"/>
    <w:uiPriority w:val="99"/>
    <w:rsid w:val="00962F48"/>
    <w:pPr>
      <w:widowControl w:val="0"/>
      <w:autoSpaceDE w:val="0"/>
      <w:autoSpaceDN w:val="0"/>
      <w:adjustRightInd w:val="0"/>
      <w:spacing w:before="0" w:line="322" w:lineRule="exact"/>
      <w:ind w:hanging="509"/>
    </w:pPr>
  </w:style>
  <w:style w:type="paragraph" w:customStyle="1" w:styleId="Style63">
    <w:name w:val="Style63"/>
    <w:basedOn w:val="a"/>
    <w:uiPriority w:val="99"/>
    <w:rsid w:val="00962F48"/>
    <w:pPr>
      <w:widowControl w:val="0"/>
      <w:autoSpaceDE w:val="0"/>
      <w:autoSpaceDN w:val="0"/>
      <w:adjustRightInd w:val="0"/>
      <w:spacing w:before="0"/>
    </w:pPr>
  </w:style>
  <w:style w:type="character" w:customStyle="1" w:styleId="FontStyle134">
    <w:name w:val="Font Style134"/>
    <w:uiPriority w:val="99"/>
    <w:rsid w:val="00962F48"/>
    <w:rPr>
      <w:rFonts w:ascii="Times New Roman" w:hAnsi="Times New Roman" w:cs="Times New Roman"/>
      <w:b/>
      <w:bCs/>
      <w:sz w:val="22"/>
      <w:szCs w:val="22"/>
    </w:rPr>
  </w:style>
  <w:style w:type="character" w:customStyle="1" w:styleId="FontStyle137">
    <w:name w:val="Font Style137"/>
    <w:uiPriority w:val="99"/>
    <w:rsid w:val="00962F48"/>
    <w:rPr>
      <w:rFonts w:ascii="Times New Roman" w:hAnsi="Times New Roman" w:cs="Times New Roman"/>
      <w:sz w:val="22"/>
      <w:szCs w:val="22"/>
    </w:rPr>
  </w:style>
  <w:style w:type="character" w:customStyle="1" w:styleId="FontStyle141">
    <w:name w:val="Font Style141"/>
    <w:uiPriority w:val="99"/>
    <w:rsid w:val="00962F48"/>
    <w:rPr>
      <w:rFonts w:ascii="Times New Roman" w:hAnsi="Times New Roman" w:cs="Times New Roman"/>
      <w:b/>
      <w:bCs/>
      <w:i/>
      <w:iCs/>
      <w:sz w:val="26"/>
      <w:szCs w:val="26"/>
    </w:rPr>
  </w:style>
  <w:style w:type="paragraph" w:customStyle="1" w:styleId="Style4">
    <w:name w:val="Style4"/>
    <w:basedOn w:val="a"/>
    <w:uiPriority w:val="99"/>
    <w:rsid w:val="00C51CDF"/>
    <w:pPr>
      <w:widowControl w:val="0"/>
      <w:autoSpaceDE w:val="0"/>
      <w:autoSpaceDN w:val="0"/>
      <w:adjustRightInd w:val="0"/>
      <w:spacing w:before="0" w:line="360" w:lineRule="exact"/>
      <w:ind w:hanging="1306"/>
    </w:pPr>
  </w:style>
  <w:style w:type="character" w:customStyle="1" w:styleId="FontStyle109">
    <w:name w:val="Font Style109"/>
    <w:uiPriority w:val="99"/>
    <w:rsid w:val="00C51CDF"/>
    <w:rPr>
      <w:rFonts w:ascii="Arial" w:hAnsi="Arial" w:cs="Arial"/>
      <w:sz w:val="26"/>
      <w:szCs w:val="26"/>
    </w:rPr>
  </w:style>
  <w:style w:type="paragraph" w:customStyle="1" w:styleId="aff">
    <w:name w:val="Параграф"/>
    <w:basedOn w:val="a"/>
    <w:link w:val="aff0"/>
    <w:uiPriority w:val="99"/>
    <w:rsid w:val="00DB5693"/>
    <w:pPr>
      <w:spacing w:before="0" w:line="276" w:lineRule="auto"/>
      <w:ind w:firstLine="709"/>
      <w:jc w:val="both"/>
    </w:pPr>
    <w:rPr>
      <w:sz w:val="22"/>
      <w:szCs w:val="22"/>
      <w:lang w:eastAsia="en-US"/>
    </w:rPr>
  </w:style>
  <w:style w:type="character" w:customStyle="1" w:styleId="aff0">
    <w:name w:val="Параграф Знак"/>
    <w:link w:val="aff"/>
    <w:uiPriority w:val="99"/>
    <w:locked/>
    <w:rsid w:val="00DB5693"/>
    <w:rPr>
      <w:rFonts w:eastAsia="Times New Roman"/>
      <w:sz w:val="22"/>
      <w:szCs w:val="22"/>
      <w:lang w:eastAsia="en-US"/>
    </w:rPr>
  </w:style>
  <w:style w:type="paragraph" w:styleId="aff1">
    <w:name w:val="List Paragraph"/>
    <w:basedOn w:val="a"/>
    <w:uiPriority w:val="99"/>
    <w:qFormat/>
    <w:rsid w:val="006375DF"/>
    <w:pPr>
      <w:widowControl w:val="0"/>
      <w:autoSpaceDE w:val="0"/>
      <w:autoSpaceDN w:val="0"/>
      <w:adjustRightInd w:val="0"/>
      <w:spacing w:before="0"/>
      <w:ind w:left="720"/>
    </w:pPr>
  </w:style>
  <w:style w:type="paragraph" w:customStyle="1" w:styleId="Style56">
    <w:name w:val="Style56"/>
    <w:basedOn w:val="a"/>
    <w:uiPriority w:val="99"/>
    <w:rsid w:val="00A85252"/>
    <w:pPr>
      <w:widowControl w:val="0"/>
      <w:autoSpaceDE w:val="0"/>
      <w:autoSpaceDN w:val="0"/>
      <w:adjustRightInd w:val="0"/>
      <w:spacing w:before="0" w:line="357" w:lineRule="exact"/>
    </w:pPr>
  </w:style>
  <w:style w:type="paragraph" w:customStyle="1" w:styleId="28">
    <w:name w:val="Абзац списка2"/>
    <w:basedOn w:val="a"/>
    <w:uiPriority w:val="99"/>
    <w:rsid w:val="00140BDC"/>
    <w:pPr>
      <w:widowControl w:val="0"/>
      <w:autoSpaceDE w:val="0"/>
      <w:autoSpaceDN w:val="0"/>
      <w:adjustRightInd w:val="0"/>
      <w:spacing w:before="0"/>
      <w:ind w:left="720"/>
    </w:pPr>
  </w:style>
  <w:style w:type="character" w:customStyle="1" w:styleId="aff2">
    <w:name w:val="Знак Знак"/>
    <w:uiPriority w:val="99"/>
    <w:rsid w:val="00B3318C"/>
    <w:rPr>
      <w:rFonts w:ascii="Arial" w:hAnsi="Arial" w:cs="Arial"/>
      <w:sz w:val="24"/>
      <w:szCs w:val="24"/>
    </w:rPr>
  </w:style>
  <w:style w:type="paragraph" w:customStyle="1" w:styleId="Style79">
    <w:name w:val="Style79"/>
    <w:basedOn w:val="a"/>
    <w:uiPriority w:val="99"/>
    <w:rsid w:val="002E5EE1"/>
    <w:pPr>
      <w:widowControl w:val="0"/>
      <w:autoSpaceDE w:val="0"/>
      <w:autoSpaceDN w:val="0"/>
      <w:adjustRightInd w:val="0"/>
      <w:spacing w:before="0"/>
    </w:pPr>
  </w:style>
  <w:style w:type="paragraph" w:customStyle="1" w:styleId="Style83">
    <w:name w:val="Style83"/>
    <w:basedOn w:val="a"/>
    <w:uiPriority w:val="99"/>
    <w:rsid w:val="002E5EE1"/>
    <w:pPr>
      <w:widowControl w:val="0"/>
      <w:autoSpaceDE w:val="0"/>
      <w:autoSpaceDN w:val="0"/>
      <w:adjustRightInd w:val="0"/>
      <w:spacing w:before="0" w:line="276" w:lineRule="exact"/>
      <w:ind w:firstLine="16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5449">
      <w:marLeft w:val="0"/>
      <w:marRight w:val="0"/>
      <w:marTop w:val="0"/>
      <w:marBottom w:val="0"/>
      <w:divBdr>
        <w:top w:val="none" w:sz="0" w:space="0" w:color="auto"/>
        <w:left w:val="none" w:sz="0" w:space="0" w:color="auto"/>
        <w:bottom w:val="none" w:sz="0" w:space="0" w:color="auto"/>
        <w:right w:val="none" w:sz="0" w:space="0" w:color="auto"/>
      </w:divBdr>
    </w:div>
    <w:div w:id="177475450">
      <w:marLeft w:val="0"/>
      <w:marRight w:val="0"/>
      <w:marTop w:val="0"/>
      <w:marBottom w:val="0"/>
      <w:divBdr>
        <w:top w:val="none" w:sz="0" w:space="0" w:color="auto"/>
        <w:left w:val="none" w:sz="0" w:space="0" w:color="auto"/>
        <w:bottom w:val="none" w:sz="0" w:space="0" w:color="auto"/>
        <w:right w:val="none" w:sz="0" w:space="0" w:color="auto"/>
      </w:divBdr>
    </w:div>
    <w:div w:id="177475451">
      <w:marLeft w:val="0"/>
      <w:marRight w:val="0"/>
      <w:marTop w:val="0"/>
      <w:marBottom w:val="0"/>
      <w:divBdr>
        <w:top w:val="none" w:sz="0" w:space="0" w:color="auto"/>
        <w:left w:val="none" w:sz="0" w:space="0" w:color="auto"/>
        <w:bottom w:val="none" w:sz="0" w:space="0" w:color="auto"/>
        <w:right w:val="none" w:sz="0" w:space="0" w:color="auto"/>
      </w:divBdr>
    </w:div>
    <w:div w:id="1774754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3195</Words>
  <Characters>18213</Characters>
  <Application>Microsoft Office Word</Application>
  <DocSecurity>0</DocSecurity>
  <Lines>151</Lines>
  <Paragraphs>42</Paragraphs>
  <ScaleCrop>false</ScaleCrop>
  <Company>home</Company>
  <LinksUpToDate>false</LinksUpToDate>
  <CharactersWithSpaces>21366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User</dc:creator>
  <cp:keywords/>
  <dc:description/>
  <cp:lastModifiedBy>Наталья Борис. Эпштейн</cp:lastModifiedBy>
  <cp:revision>5</cp:revision>
  <cp:lastPrinted>2015-01-27T08:24:00Z</cp:lastPrinted>
  <dcterms:created xsi:type="dcterms:W3CDTF">2023-11-05T18:11:00Z</dcterms:created>
  <dcterms:modified xsi:type="dcterms:W3CDTF">2024-11-08T14:35:00Z</dcterms:modified>
</cp:coreProperties>
</file>